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AA6F" w14:textId="77777777" w:rsidR="00247EA1" w:rsidRPr="0038209F" w:rsidRDefault="00247EA1" w:rsidP="00AC27CE">
      <w:pPr>
        <w:jc w:val="center"/>
        <w:textAlignment w:val="baseline"/>
        <w:rPr>
          <w:rFonts w:ascii="Arial" w:hAnsi="Arial" w:cs="Arial"/>
          <w:b/>
          <w:bCs/>
          <w:sz w:val="16"/>
          <w:szCs w:val="16"/>
          <w:u w:val="single"/>
          <w:bdr w:val="none" w:sz="0" w:space="0" w:color="auto" w:frame="1"/>
          <w14:ligatures w14:val="none"/>
        </w:rPr>
      </w:pPr>
    </w:p>
    <w:p w14:paraId="3804CE20" w14:textId="5C0F79A5" w:rsidR="00AC27CE" w:rsidRPr="003734C1" w:rsidRDefault="00AC27CE" w:rsidP="00AC27CE">
      <w:pPr>
        <w:jc w:val="center"/>
        <w:textAlignment w:val="baseline"/>
        <w:rPr>
          <w:rFonts w:ascii="Arial" w:hAnsi="Arial" w:cs="Arial"/>
          <w:b/>
          <w:bCs/>
          <w:sz w:val="32"/>
          <w:szCs w:val="32"/>
          <w:u w:val="single"/>
          <w:bdr w:val="none" w:sz="0" w:space="0" w:color="auto" w:frame="1"/>
          <w14:ligatures w14:val="none"/>
        </w:rPr>
      </w:pPr>
      <w:r w:rsidRPr="003734C1">
        <w:rPr>
          <w:rFonts w:ascii="Arial" w:hAnsi="Arial" w:cs="Arial"/>
          <w:b/>
          <w:bCs/>
          <w:sz w:val="32"/>
          <w:szCs w:val="32"/>
          <w:u w:val="single"/>
          <w:bdr w:val="none" w:sz="0" w:space="0" w:color="auto" w:frame="1"/>
          <w14:ligatures w14:val="none"/>
        </w:rPr>
        <w:t>2023 NET Summit – The Future is Now</w:t>
      </w:r>
    </w:p>
    <w:p w14:paraId="155DD45D" w14:textId="3EF43C59" w:rsidR="002778DF" w:rsidRPr="002778DF" w:rsidRDefault="002778DF" w:rsidP="00AC27CE">
      <w:pPr>
        <w:jc w:val="center"/>
        <w:textAlignment w:val="baseline"/>
        <w:rPr>
          <w:rFonts w:ascii="Arial" w:hAnsi="Arial" w:cs="Arial"/>
          <w:b/>
          <w:bCs/>
          <w:sz w:val="28"/>
          <w:szCs w:val="28"/>
          <w:bdr w:val="none" w:sz="0" w:space="0" w:color="auto" w:frame="1"/>
          <w14:ligatures w14:val="none"/>
        </w:rPr>
      </w:pPr>
      <w:r w:rsidRPr="002778DF">
        <w:rPr>
          <w:rFonts w:ascii="Arial" w:hAnsi="Arial" w:cs="Arial"/>
          <w:b/>
          <w:bCs/>
          <w:sz w:val="28"/>
          <w:szCs w:val="28"/>
          <w:bdr w:val="none" w:sz="0" w:space="0" w:color="auto" w:frame="1"/>
          <w14:ligatures w14:val="none"/>
        </w:rPr>
        <w:t>Westin DC City Center</w:t>
      </w:r>
    </w:p>
    <w:p w14:paraId="7EB90B6E" w14:textId="6D5B9649" w:rsidR="002778DF" w:rsidRPr="002778DF" w:rsidRDefault="002778DF" w:rsidP="002778DF">
      <w:pPr>
        <w:jc w:val="center"/>
        <w:rPr>
          <w:rFonts w:ascii="Arial" w:hAnsi="Arial" w:cs="Arial"/>
          <w:color w:val="000000"/>
          <w:sz w:val="28"/>
          <w:szCs w:val="28"/>
        </w:rPr>
      </w:pPr>
      <w:r w:rsidRPr="002778DF">
        <w:rPr>
          <w:rFonts w:ascii="Arial" w:hAnsi="Arial" w:cs="Arial"/>
          <w:color w:val="000000"/>
          <w:sz w:val="28"/>
          <w:szCs w:val="28"/>
        </w:rPr>
        <w:t>1400 M St N</w:t>
      </w:r>
      <w:r w:rsidR="0009507A">
        <w:rPr>
          <w:rFonts w:ascii="Arial" w:hAnsi="Arial" w:cs="Arial"/>
          <w:color w:val="000000"/>
          <w:sz w:val="28"/>
          <w:szCs w:val="28"/>
        </w:rPr>
        <w:t>.</w:t>
      </w:r>
      <w:r w:rsidRPr="002778DF">
        <w:rPr>
          <w:rFonts w:ascii="Arial" w:hAnsi="Arial" w:cs="Arial"/>
          <w:color w:val="000000"/>
          <w:sz w:val="28"/>
          <w:szCs w:val="28"/>
        </w:rPr>
        <w:t>W</w:t>
      </w:r>
      <w:r w:rsidR="0009507A">
        <w:rPr>
          <w:rFonts w:ascii="Arial" w:hAnsi="Arial" w:cs="Arial"/>
          <w:color w:val="000000"/>
          <w:sz w:val="28"/>
          <w:szCs w:val="28"/>
        </w:rPr>
        <w:t>.</w:t>
      </w:r>
      <w:r w:rsidR="0038209F">
        <w:rPr>
          <w:rFonts w:ascii="Arial" w:hAnsi="Arial" w:cs="Arial"/>
          <w:color w:val="000000"/>
          <w:sz w:val="28"/>
          <w:szCs w:val="28"/>
        </w:rPr>
        <w:t xml:space="preserve"> ● </w:t>
      </w:r>
      <w:r w:rsidRPr="002778DF">
        <w:rPr>
          <w:rFonts w:ascii="Arial" w:hAnsi="Arial" w:cs="Arial"/>
          <w:color w:val="000000"/>
          <w:sz w:val="28"/>
          <w:szCs w:val="28"/>
        </w:rPr>
        <w:t>Washington, DC 20005</w:t>
      </w:r>
    </w:p>
    <w:p w14:paraId="78E20FF0" w14:textId="77777777" w:rsidR="002778DF" w:rsidRPr="00696C87" w:rsidRDefault="002778DF" w:rsidP="002778DF">
      <w:pPr>
        <w:jc w:val="center"/>
        <w:rPr>
          <w:rFonts w:ascii="Arial" w:hAnsi="Arial" w:cs="Arial"/>
          <w:color w:val="000000"/>
          <w:sz w:val="20"/>
          <w:szCs w:val="20"/>
        </w:rPr>
      </w:pPr>
    </w:p>
    <w:p w14:paraId="3F14FC2D" w14:textId="418BA200" w:rsidR="002778DF" w:rsidRPr="002778DF" w:rsidRDefault="002778DF" w:rsidP="002778DF">
      <w:pPr>
        <w:jc w:val="center"/>
        <w:rPr>
          <w:rFonts w:ascii="Arial" w:hAnsi="Arial" w:cs="Arial"/>
          <w:b/>
          <w:bCs/>
          <w:color w:val="000000"/>
          <w:sz w:val="28"/>
          <w:szCs w:val="28"/>
          <w:u w:val="single"/>
        </w:rPr>
      </w:pPr>
      <w:r w:rsidRPr="002778DF">
        <w:rPr>
          <w:rFonts w:ascii="Arial" w:hAnsi="Arial" w:cs="Arial"/>
          <w:b/>
          <w:bCs/>
          <w:color w:val="000000"/>
          <w:sz w:val="28"/>
          <w:szCs w:val="28"/>
          <w:u w:val="single"/>
        </w:rPr>
        <w:t>Tuesday, September 19</w:t>
      </w:r>
    </w:p>
    <w:p w14:paraId="4F5BB16E" w14:textId="77777777" w:rsidR="00AC27CE" w:rsidRDefault="00AC27CE" w:rsidP="00AB4C6B">
      <w:pPr>
        <w:textAlignment w:val="baseline"/>
        <w:rPr>
          <w:rFonts w:ascii="Arial" w:hAnsi="Arial" w:cs="Arial"/>
          <w:sz w:val="28"/>
          <w:szCs w:val="28"/>
          <w:bdr w:val="none" w:sz="0" w:space="0" w:color="auto" w:frame="1"/>
          <w14:ligatures w14:val="none"/>
        </w:rPr>
      </w:pPr>
    </w:p>
    <w:p w14:paraId="7D9C2D6D" w14:textId="623BE251" w:rsidR="00AB4C6B" w:rsidRPr="00E9705C" w:rsidRDefault="00AB4C6B" w:rsidP="00AB4C6B">
      <w:pPr>
        <w:textAlignment w:val="baseline"/>
        <w:rPr>
          <w:rFonts w:ascii="Arial" w:hAnsi="Arial" w:cs="Arial"/>
          <w:sz w:val="28"/>
          <w:szCs w:val="28"/>
          <w:bdr w:val="none" w:sz="0" w:space="0" w:color="auto" w:frame="1"/>
          <w14:ligatures w14:val="none"/>
        </w:rPr>
      </w:pPr>
      <w:r w:rsidRPr="0038209F">
        <w:rPr>
          <w:rFonts w:ascii="Arial" w:hAnsi="Arial" w:cs="Arial"/>
          <w:b/>
          <w:bCs/>
          <w:sz w:val="28"/>
          <w:szCs w:val="28"/>
          <w:bdr w:val="none" w:sz="0" w:space="0" w:color="auto" w:frame="1"/>
          <w14:ligatures w14:val="none"/>
        </w:rPr>
        <w:t>8:30</w:t>
      </w:r>
      <w:r w:rsidR="005D209B" w:rsidRPr="0038209F">
        <w:rPr>
          <w:rFonts w:ascii="Arial" w:hAnsi="Arial" w:cs="Arial"/>
          <w:b/>
          <w:bCs/>
          <w:sz w:val="28"/>
          <w:szCs w:val="28"/>
          <w:bdr w:val="none" w:sz="0" w:space="0" w:color="auto" w:frame="1"/>
          <w14:ligatures w14:val="none"/>
        </w:rPr>
        <w:t xml:space="preserve"> </w:t>
      </w:r>
      <w:proofErr w:type="gramStart"/>
      <w:r w:rsidR="00883301" w:rsidRPr="0038209F">
        <w:rPr>
          <w:rFonts w:ascii="Arial" w:hAnsi="Arial" w:cs="Arial"/>
          <w:b/>
          <w:bCs/>
          <w:sz w:val="28"/>
          <w:szCs w:val="28"/>
          <w:bdr w:val="none" w:sz="0" w:space="0" w:color="auto" w:frame="1"/>
          <w14:ligatures w14:val="none"/>
        </w:rPr>
        <w:t>am</w:t>
      </w:r>
      <w:r w:rsidR="007779EF" w:rsidRPr="00E9705C">
        <w:rPr>
          <w:rFonts w:ascii="Arial" w:hAnsi="Arial" w:cs="Arial"/>
          <w:sz w:val="28"/>
          <w:szCs w:val="28"/>
          <w:bdr w:val="none" w:sz="0" w:space="0" w:color="auto" w:frame="1"/>
          <w14:ligatures w14:val="none"/>
        </w:rPr>
        <w:t xml:space="preserve"> </w:t>
      </w:r>
      <w:r w:rsidR="00416EC8" w:rsidRPr="00E9705C">
        <w:rPr>
          <w:rFonts w:ascii="Arial" w:hAnsi="Arial" w:cs="Arial"/>
          <w:sz w:val="28"/>
          <w:szCs w:val="28"/>
          <w:bdr w:val="none" w:sz="0" w:space="0" w:color="auto" w:frame="1"/>
          <w14:ligatures w14:val="none"/>
        </w:rPr>
        <w:t xml:space="preserve"> </w:t>
      </w:r>
      <w:r w:rsidR="005D209B" w:rsidRPr="00E9705C">
        <w:rPr>
          <w:rFonts w:ascii="Arial" w:hAnsi="Arial" w:cs="Arial"/>
          <w:b/>
          <w:bCs/>
          <w:sz w:val="28"/>
          <w:szCs w:val="28"/>
          <w:bdr w:val="none" w:sz="0" w:space="0" w:color="auto" w:frame="1"/>
          <w14:ligatures w14:val="none"/>
        </w:rPr>
        <w:t>Welcome</w:t>
      </w:r>
      <w:proofErr w:type="gramEnd"/>
      <w:r w:rsidR="005D209B" w:rsidRPr="00E9705C">
        <w:rPr>
          <w:rFonts w:ascii="Arial" w:hAnsi="Arial" w:cs="Arial"/>
          <w:b/>
          <w:bCs/>
          <w:sz w:val="28"/>
          <w:szCs w:val="28"/>
          <w:bdr w:val="none" w:sz="0" w:space="0" w:color="auto" w:frame="1"/>
          <w14:ligatures w14:val="none"/>
        </w:rPr>
        <w:t>, Introductions, National Updates</w:t>
      </w:r>
      <w:r w:rsidR="007779EF" w:rsidRPr="00E9705C">
        <w:rPr>
          <w:rFonts w:ascii="Arial" w:hAnsi="Arial" w:cs="Arial"/>
          <w:sz w:val="28"/>
          <w:szCs w:val="28"/>
          <w:bdr w:val="none" w:sz="0" w:space="0" w:color="auto" w:frame="1"/>
          <w14:ligatures w14:val="none"/>
        </w:rPr>
        <w:t xml:space="preserve"> </w:t>
      </w:r>
    </w:p>
    <w:p w14:paraId="06E70D87" w14:textId="77777777" w:rsidR="00DE679E" w:rsidRPr="00E9705C" w:rsidRDefault="00DE679E" w:rsidP="00AB4C6B">
      <w:pPr>
        <w:textAlignment w:val="baseline"/>
        <w:rPr>
          <w:rFonts w:ascii="Arial" w:hAnsi="Arial" w:cs="Arial"/>
          <w:sz w:val="28"/>
          <w:szCs w:val="28"/>
          <w:bdr w:val="none" w:sz="0" w:space="0" w:color="auto" w:frame="1"/>
          <w14:ligatures w14:val="none"/>
        </w:rPr>
      </w:pPr>
      <w:r w:rsidRPr="00E9705C">
        <w:rPr>
          <w:rFonts w:ascii="Arial" w:hAnsi="Arial" w:cs="Arial"/>
          <w:sz w:val="28"/>
          <w:szCs w:val="28"/>
          <w:bdr w:val="none" w:sz="0" w:space="0" w:color="auto" w:frame="1"/>
          <w14:ligatures w14:val="none"/>
        </w:rPr>
        <w:tab/>
      </w:r>
    </w:p>
    <w:p w14:paraId="04153031" w14:textId="24120A7B" w:rsidR="00DE679E" w:rsidRPr="00E9705C" w:rsidRDefault="00C131C5" w:rsidP="0038209F">
      <w:pPr>
        <w:ind w:left="270"/>
        <w:textAlignment w:val="baseline"/>
        <w:rPr>
          <w:rFonts w:ascii="Arial" w:hAnsi="Arial" w:cs="Arial"/>
          <w:sz w:val="28"/>
          <w:szCs w:val="28"/>
          <w:bdr w:val="none" w:sz="0" w:space="0" w:color="auto" w:frame="1"/>
          <w14:ligatures w14:val="none"/>
        </w:rPr>
      </w:pPr>
      <w:r w:rsidRPr="00E9705C">
        <w:rPr>
          <w:rFonts w:ascii="Arial" w:hAnsi="Arial" w:cs="Arial"/>
          <w:b/>
          <w:bCs/>
          <w:sz w:val="28"/>
          <w:szCs w:val="28"/>
          <w:bdr w:val="none" w:sz="0" w:space="0" w:color="auto" w:frame="1"/>
          <w14:ligatures w14:val="none"/>
        </w:rPr>
        <w:t>CSAVR</w:t>
      </w:r>
      <w:r w:rsidR="00FC65CB" w:rsidRPr="00E9705C">
        <w:rPr>
          <w:rFonts w:ascii="Arial" w:hAnsi="Arial" w:cs="Arial"/>
          <w:b/>
          <w:bCs/>
          <w:sz w:val="28"/>
          <w:szCs w:val="28"/>
          <w:bdr w:val="none" w:sz="0" w:space="0" w:color="auto" w:frame="1"/>
          <w14:ligatures w14:val="none"/>
        </w:rPr>
        <w:t>-NET</w:t>
      </w:r>
      <w:r w:rsidR="003A012D" w:rsidRPr="00E9705C">
        <w:rPr>
          <w:rFonts w:ascii="Arial" w:hAnsi="Arial" w:cs="Arial"/>
          <w:b/>
          <w:bCs/>
          <w:sz w:val="28"/>
          <w:szCs w:val="28"/>
          <w:bdr w:val="none" w:sz="0" w:space="0" w:color="auto" w:frame="1"/>
          <w14:ligatures w14:val="none"/>
        </w:rPr>
        <w:t>:</w:t>
      </w:r>
      <w:r w:rsidRPr="00E9705C">
        <w:rPr>
          <w:rFonts w:ascii="Arial" w:hAnsi="Arial" w:cs="Arial"/>
          <w:sz w:val="28"/>
          <w:szCs w:val="28"/>
          <w:bdr w:val="none" w:sz="0" w:space="0" w:color="auto" w:frame="1"/>
          <w14:ligatures w14:val="none"/>
        </w:rPr>
        <w:t xml:space="preserve"> </w:t>
      </w:r>
      <w:r w:rsidR="00650BC9" w:rsidRPr="00E9705C">
        <w:rPr>
          <w:rFonts w:ascii="Arial" w:hAnsi="Arial" w:cs="Arial"/>
          <w:sz w:val="28"/>
          <w:szCs w:val="28"/>
          <w:bdr w:val="none" w:sz="0" w:space="0" w:color="auto" w:frame="1"/>
          <w14:ligatures w14:val="none"/>
        </w:rPr>
        <w:t xml:space="preserve">Steve, </w:t>
      </w:r>
      <w:r w:rsidR="00DE679E" w:rsidRPr="00E9705C">
        <w:rPr>
          <w:rFonts w:ascii="Arial" w:hAnsi="Arial" w:cs="Arial"/>
          <w:sz w:val="28"/>
          <w:szCs w:val="28"/>
          <w:bdr w:val="none" w:sz="0" w:space="0" w:color="auto" w:frame="1"/>
          <w14:ligatures w14:val="none"/>
        </w:rPr>
        <w:t>Kathy</w:t>
      </w:r>
      <w:r w:rsidR="003A012D" w:rsidRPr="00E9705C">
        <w:rPr>
          <w:rFonts w:ascii="Arial" w:hAnsi="Arial" w:cs="Arial"/>
          <w:sz w:val="28"/>
          <w:szCs w:val="28"/>
          <w:bdr w:val="none" w:sz="0" w:space="0" w:color="auto" w:frame="1"/>
          <w14:ligatures w14:val="none"/>
        </w:rPr>
        <w:t xml:space="preserve">, </w:t>
      </w:r>
      <w:r w:rsidRPr="00E9705C">
        <w:rPr>
          <w:rFonts w:ascii="Arial" w:hAnsi="Arial" w:cs="Arial"/>
          <w:sz w:val="28"/>
          <w:szCs w:val="28"/>
          <w:bdr w:val="none" w:sz="0" w:space="0" w:color="auto" w:frame="1"/>
          <w14:ligatures w14:val="none"/>
        </w:rPr>
        <w:t>Inger,</w:t>
      </w:r>
      <w:r w:rsidR="009A6B70" w:rsidRPr="00E9705C">
        <w:rPr>
          <w:rFonts w:ascii="Arial" w:hAnsi="Arial" w:cs="Arial"/>
          <w:sz w:val="28"/>
          <w:szCs w:val="28"/>
          <w:bdr w:val="none" w:sz="0" w:space="0" w:color="auto" w:frame="1"/>
          <w14:ligatures w14:val="none"/>
        </w:rPr>
        <w:t xml:space="preserve"> </w:t>
      </w:r>
      <w:r w:rsidR="00DE679E" w:rsidRPr="00E9705C">
        <w:rPr>
          <w:rFonts w:ascii="Arial" w:hAnsi="Arial" w:cs="Arial"/>
          <w:sz w:val="28"/>
          <w:szCs w:val="28"/>
          <w:bdr w:val="none" w:sz="0" w:space="0" w:color="auto" w:frame="1"/>
          <w14:ligatures w14:val="none"/>
        </w:rPr>
        <w:t xml:space="preserve">Tonia </w:t>
      </w:r>
    </w:p>
    <w:p w14:paraId="4F361485" w14:textId="17B03639" w:rsidR="00DE679E" w:rsidRPr="00E9705C" w:rsidRDefault="00DE679E" w:rsidP="0038209F">
      <w:pPr>
        <w:ind w:left="270"/>
        <w:textAlignment w:val="baseline"/>
        <w:rPr>
          <w:rFonts w:ascii="Arial" w:hAnsi="Arial" w:cs="Arial"/>
          <w:sz w:val="28"/>
          <w:szCs w:val="28"/>
          <w:bdr w:val="none" w:sz="0" w:space="0" w:color="auto" w:frame="1"/>
          <w14:ligatures w14:val="none"/>
        </w:rPr>
      </w:pPr>
      <w:r w:rsidRPr="00E9705C">
        <w:rPr>
          <w:rFonts w:ascii="Arial" w:hAnsi="Arial" w:cs="Arial"/>
          <w:sz w:val="28"/>
          <w:szCs w:val="28"/>
          <w:bdr w:val="none" w:sz="0" w:space="0" w:color="auto" w:frame="1"/>
          <w14:ligatures w14:val="none"/>
        </w:rPr>
        <w:t xml:space="preserve">Michael </w:t>
      </w:r>
      <w:r w:rsidR="0038209F">
        <w:rPr>
          <w:rFonts w:ascii="Arial" w:hAnsi="Arial" w:cs="Arial"/>
          <w:sz w:val="28"/>
          <w:szCs w:val="28"/>
          <w:bdr w:val="none" w:sz="0" w:space="0" w:color="auto" w:frame="1"/>
          <w14:ligatures w14:val="none"/>
        </w:rPr>
        <w:t>Mackillop, WA-B &amp;</w:t>
      </w:r>
      <w:r w:rsidRPr="00E9705C">
        <w:rPr>
          <w:rFonts w:ascii="Arial" w:hAnsi="Arial" w:cs="Arial"/>
          <w:sz w:val="28"/>
          <w:szCs w:val="28"/>
          <w:bdr w:val="none" w:sz="0" w:space="0" w:color="auto" w:frame="1"/>
          <w14:ligatures w14:val="none"/>
        </w:rPr>
        <w:t>Toni</w:t>
      </w:r>
      <w:r w:rsidR="0038209F">
        <w:rPr>
          <w:rFonts w:ascii="Arial" w:hAnsi="Arial" w:cs="Arial"/>
          <w:sz w:val="28"/>
          <w:szCs w:val="28"/>
          <w:bdr w:val="none" w:sz="0" w:space="0" w:color="auto" w:frame="1"/>
          <w14:ligatures w14:val="none"/>
        </w:rPr>
        <w:t xml:space="preserve"> Wolf-MA-G</w:t>
      </w:r>
      <w:r w:rsidRPr="00E9705C">
        <w:rPr>
          <w:rFonts w:ascii="Arial" w:hAnsi="Arial" w:cs="Arial"/>
          <w:sz w:val="28"/>
          <w:szCs w:val="28"/>
          <w:bdr w:val="none" w:sz="0" w:space="0" w:color="auto" w:frame="1"/>
          <w14:ligatures w14:val="none"/>
        </w:rPr>
        <w:t>, Careers and Business Relations Committee</w:t>
      </w:r>
      <w:r w:rsidR="0038209F">
        <w:rPr>
          <w:rFonts w:ascii="Arial" w:hAnsi="Arial" w:cs="Arial"/>
          <w:sz w:val="28"/>
          <w:szCs w:val="28"/>
          <w:bdr w:val="none" w:sz="0" w:space="0" w:color="auto" w:frame="1"/>
          <w14:ligatures w14:val="none"/>
        </w:rPr>
        <w:t xml:space="preserve"> Chairs</w:t>
      </w:r>
    </w:p>
    <w:p w14:paraId="00D8E2A2" w14:textId="7EC08803" w:rsidR="00E7341F" w:rsidRPr="00E9705C" w:rsidRDefault="00C131C5" w:rsidP="0038209F">
      <w:pPr>
        <w:ind w:left="270"/>
        <w:textAlignment w:val="baseline"/>
        <w:rPr>
          <w:rFonts w:ascii="Arial" w:hAnsi="Arial" w:cs="Arial"/>
          <w:sz w:val="28"/>
          <w:szCs w:val="28"/>
          <w:bdr w:val="none" w:sz="0" w:space="0" w:color="auto" w:frame="1"/>
          <w14:ligatures w14:val="none"/>
        </w:rPr>
      </w:pPr>
      <w:r w:rsidRPr="00E9705C">
        <w:rPr>
          <w:rFonts w:ascii="Arial" w:hAnsi="Arial" w:cs="Arial"/>
          <w:sz w:val="28"/>
          <w:szCs w:val="28"/>
          <w:bdr w:val="none" w:sz="0" w:space="0" w:color="auto" w:frame="1"/>
          <w14:ligatures w14:val="none"/>
        </w:rPr>
        <w:tab/>
      </w:r>
      <w:r w:rsidR="00F53F70" w:rsidRPr="00E9705C">
        <w:rPr>
          <w:rFonts w:ascii="Arial" w:hAnsi="Arial" w:cs="Arial"/>
          <w:sz w:val="28"/>
          <w:szCs w:val="28"/>
          <w:bdr w:val="none" w:sz="0" w:space="0" w:color="auto" w:frame="1"/>
          <w14:ligatures w14:val="none"/>
        </w:rPr>
        <w:t xml:space="preserve"> </w:t>
      </w:r>
    </w:p>
    <w:p w14:paraId="1071747B" w14:textId="7F9396DC" w:rsidR="00812C30" w:rsidRPr="00E9705C" w:rsidRDefault="00812C30" w:rsidP="0038209F">
      <w:pPr>
        <w:ind w:left="270"/>
        <w:textAlignment w:val="baseline"/>
        <w:rPr>
          <w:rFonts w:ascii="Arial" w:hAnsi="Arial" w:cs="Arial"/>
          <w:sz w:val="28"/>
          <w:szCs w:val="28"/>
          <w:bdr w:val="none" w:sz="0" w:space="0" w:color="auto" w:frame="1"/>
          <w14:ligatures w14:val="none"/>
        </w:rPr>
      </w:pPr>
      <w:r w:rsidRPr="00E9705C">
        <w:rPr>
          <w:rFonts w:ascii="Arial" w:hAnsi="Arial" w:cs="Arial"/>
          <w:sz w:val="28"/>
          <w:szCs w:val="28"/>
          <w:bdr w:val="none" w:sz="0" w:space="0" w:color="auto" w:frame="1"/>
          <w14:ligatures w14:val="none"/>
        </w:rPr>
        <w:t>Recognize NET Members and Partners in Attendance</w:t>
      </w:r>
    </w:p>
    <w:p w14:paraId="29A4BF1D" w14:textId="77777777" w:rsidR="00DE679E" w:rsidRPr="00E9705C" w:rsidRDefault="00DE679E" w:rsidP="0038209F">
      <w:pPr>
        <w:ind w:left="270"/>
        <w:textAlignment w:val="baseline"/>
        <w:rPr>
          <w:rFonts w:ascii="Arial" w:hAnsi="Arial" w:cs="Arial"/>
          <w:sz w:val="28"/>
          <w:szCs w:val="28"/>
          <w:bdr w:val="none" w:sz="0" w:space="0" w:color="auto" w:frame="1"/>
          <w14:ligatures w14:val="none"/>
        </w:rPr>
      </w:pPr>
    </w:p>
    <w:p w14:paraId="4E913EAC" w14:textId="23F295E8" w:rsidR="00DE679E" w:rsidRPr="00E9705C" w:rsidRDefault="00DE679E" w:rsidP="0038209F">
      <w:pPr>
        <w:ind w:left="270"/>
        <w:textAlignment w:val="baseline"/>
        <w:rPr>
          <w:rFonts w:ascii="Arial" w:hAnsi="Arial" w:cs="Arial"/>
          <w:sz w:val="28"/>
          <w:szCs w:val="28"/>
          <w14:ligatures w14:val="none"/>
        </w:rPr>
      </w:pPr>
      <w:r w:rsidRPr="00E9705C">
        <w:rPr>
          <w:rFonts w:ascii="Arial" w:hAnsi="Arial" w:cs="Arial"/>
          <w:b/>
          <w:bCs/>
          <w:sz w:val="28"/>
          <w:szCs w:val="28"/>
          <w14:ligatures w14:val="none"/>
        </w:rPr>
        <w:t>Jessica Hawes</w:t>
      </w:r>
      <w:r w:rsidRPr="00E9705C">
        <w:rPr>
          <w:rFonts w:ascii="Arial" w:hAnsi="Arial" w:cs="Arial"/>
          <w:sz w:val="28"/>
          <w:szCs w:val="28"/>
          <w14:ligatures w14:val="none"/>
        </w:rPr>
        <w:t xml:space="preserve">, </w:t>
      </w:r>
      <w:r w:rsidR="005F0424" w:rsidRPr="00E9705C">
        <w:rPr>
          <w:rFonts w:ascii="Arial" w:hAnsi="Arial" w:cs="Arial"/>
          <w:sz w:val="28"/>
          <w:szCs w:val="28"/>
          <w14:ligatures w14:val="none"/>
        </w:rPr>
        <w:t xml:space="preserve">WIOA Team Leader, </w:t>
      </w:r>
      <w:r w:rsidRPr="00E9705C">
        <w:rPr>
          <w:rFonts w:ascii="Arial" w:hAnsi="Arial" w:cs="Arial"/>
          <w:sz w:val="28"/>
          <w:szCs w:val="28"/>
          <w14:ligatures w14:val="none"/>
        </w:rPr>
        <w:t>RSA – Introduction, RSA Updates and Briefing on Business Indicators</w:t>
      </w:r>
    </w:p>
    <w:p w14:paraId="0D347F47" w14:textId="77777777" w:rsidR="00C131C5" w:rsidRPr="00E9705C" w:rsidRDefault="00C131C5" w:rsidP="00DE679E">
      <w:pPr>
        <w:ind w:left="720"/>
        <w:textAlignment w:val="baseline"/>
        <w:rPr>
          <w:rFonts w:ascii="Arial" w:hAnsi="Arial" w:cs="Arial"/>
          <w:sz w:val="28"/>
          <w:szCs w:val="28"/>
          <w14:ligatures w14:val="none"/>
        </w:rPr>
      </w:pPr>
    </w:p>
    <w:p w14:paraId="1B4DB40F" w14:textId="22B062AA" w:rsidR="005D209B" w:rsidRPr="00E9705C" w:rsidRDefault="005D209B" w:rsidP="00AB4C6B">
      <w:pPr>
        <w:textAlignment w:val="baseline"/>
        <w:rPr>
          <w:rFonts w:ascii="Arial" w:hAnsi="Arial" w:cs="Arial"/>
          <w:sz w:val="28"/>
          <w:szCs w:val="28"/>
          <w:bdr w:val="none" w:sz="0" w:space="0" w:color="auto" w:frame="1"/>
          <w14:ligatures w14:val="none"/>
        </w:rPr>
      </w:pPr>
      <w:r w:rsidRPr="0038209F">
        <w:rPr>
          <w:rFonts w:ascii="Arial" w:hAnsi="Arial" w:cs="Arial"/>
          <w:b/>
          <w:bCs/>
          <w:sz w:val="28"/>
          <w:szCs w:val="28"/>
          <w:bdr w:val="none" w:sz="0" w:space="0" w:color="auto" w:frame="1"/>
          <w14:ligatures w14:val="none"/>
        </w:rPr>
        <w:t xml:space="preserve">10:00 </w:t>
      </w:r>
      <w:r w:rsidR="00883301" w:rsidRPr="0038209F">
        <w:rPr>
          <w:rFonts w:ascii="Arial" w:hAnsi="Arial" w:cs="Arial"/>
          <w:b/>
          <w:bCs/>
          <w:sz w:val="28"/>
          <w:szCs w:val="28"/>
          <w:bdr w:val="none" w:sz="0" w:space="0" w:color="auto" w:frame="1"/>
          <w14:ligatures w14:val="none"/>
        </w:rPr>
        <w:t>am-</w:t>
      </w:r>
      <w:r w:rsidRPr="0038209F">
        <w:rPr>
          <w:rFonts w:ascii="Arial" w:hAnsi="Arial" w:cs="Arial"/>
          <w:b/>
          <w:bCs/>
          <w:sz w:val="28"/>
          <w:szCs w:val="28"/>
          <w:bdr w:val="none" w:sz="0" w:space="0" w:color="auto" w:frame="1"/>
          <w14:ligatures w14:val="none"/>
        </w:rPr>
        <w:t xml:space="preserve">12:00 </w:t>
      </w:r>
      <w:r w:rsidR="00883301" w:rsidRPr="0038209F">
        <w:rPr>
          <w:rFonts w:ascii="Arial" w:hAnsi="Arial" w:cs="Arial"/>
          <w:b/>
          <w:bCs/>
          <w:sz w:val="28"/>
          <w:szCs w:val="28"/>
          <w:bdr w:val="none" w:sz="0" w:space="0" w:color="auto" w:frame="1"/>
          <w14:ligatures w14:val="none"/>
        </w:rPr>
        <w:t>Noon</w:t>
      </w:r>
      <w:r w:rsidR="00883301" w:rsidRPr="00E9705C">
        <w:rPr>
          <w:rFonts w:ascii="Arial" w:hAnsi="Arial" w:cs="Arial"/>
          <w:sz w:val="28"/>
          <w:szCs w:val="28"/>
          <w:bdr w:val="none" w:sz="0" w:space="0" w:color="auto" w:frame="1"/>
          <w14:ligatures w14:val="none"/>
        </w:rPr>
        <w:t xml:space="preserve"> </w:t>
      </w:r>
      <w:r w:rsidRPr="00E9705C">
        <w:rPr>
          <w:rFonts w:ascii="Arial" w:hAnsi="Arial" w:cs="Arial"/>
          <w:b/>
          <w:bCs/>
          <w:sz w:val="28"/>
          <w:szCs w:val="28"/>
          <w:bdr w:val="none" w:sz="0" w:space="0" w:color="auto" w:frame="1"/>
          <w14:ligatures w14:val="none"/>
        </w:rPr>
        <w:t>First Round of Facilitated Discussions</w:t>
      </w:r>
    </w:p>
    <w:p w14:paraId="5094516C" w14:textId="77777777" w:rsidR="00AB4C6B" w:rsidRDefault="00AB4C6B" w:rsidP="00AB4C6B">
      <w:pPr>
        <w:textAlignment w:val="baseline"/>
        <w:rPr>
          <w:rFonts w:ascii="Arial" w:hAnsi="Arial" w:cs="Arial"/>
          <w:sz w:val="28"/>
          <w:szCs w:val="28"/>
          <w:bdr w:val="none" w:sz="0" w:space="0" w:color="auto" w:frame="1"/>
          <w14:ligatures w14:val="none"/>
        </w:rPr>
      </w:pPr>
    </w:p>
    <w:p w14:paraId="61792EB2" w14:textId="3FBE2B9E" w:rsidR="00AB4C6B" w:rsidRPr="00416EC8" w:rsidRDefault="00AB4C6B" w:rsidP="00AB4C6B">
      <w:pPr>
        <w:textAlignment w:val="baseline"/>
        <w:rPr>
          <w:rFonts w:ascii="Arial" w:hAnsi="Arial" w:cs="Arial"/>
          <w:b/>
          <w:bCs/>
          <w:sz w:val="28"/>
          <w:szCs w:val="28"/>
          <w:bdr w:val="none" w:sz="0" w:space="0" w:color="auto" w:frame="1"/>
          <w14:ligatures w14:val="none"/>
        </w:rPr>
      </w:pPr>
      <w:r w:rsidRPr="00416EC8">
        <w:rPr>
          <w:rFonts w:ascii="Arial" w:hAnsi="Arial" w:cs="Arial"/>
          <w:b/>
          <w:bCs/>
          <w:sz w:val="28"/>
          <w:szCs w:val="28"/>
          <w:bdr w:val="none" w:sz="0" w:space="0" w:color="auto" w:frame="1"/>
          <w14:ligatures w14:val="none"/>
        </w:rPr>
        <w:t>Roundtable Discussions “Hot Topics” Recommended by the NET</w:t>
      </w:r>
    </w:p>
    <w:p w14:paraId="01014400" w14:textId="77777777" w:rsidR="00AB4C6B" w:rsidRDefault="00AB4C6B" w:rsidP="00AB4C6B">
      <w:pPr>
        <w:textAlignment w:val="baseline"/>
        <w:rPr>
          <w:rFonts w:ascii="Arial" w:hAnsi="Arial" w:cs="Arial"/>
          <w:sz w:val="28"/>
          <w:szCs w:val="28"/>
          <w14:ligatures w14:val="none"/>
        </w:rPr>
      </w:pPr>
    </w:p>
    <w:p w14:paraId="289A659B" w14:textId="13386623" w:rsidR="00AB4C6B" w:rsidRPr="0038209F" w:rsidRDefault="00AB4C6B" w:rsidP="0038209F">
      <w:pPr>
        <w:pStyle w:val="ListParagraph"/>
        <w:numPr>
          <w:ilvl w:val="0"/>
          <w:numId w:val="10"/>
        </w:numPr>
        <w:textAlignment w:val="baseline"/>
        <w:rPr>
          <w:rFonts w:ascii="Arial" w:hAnsi="Arial" w:cs="Arial"/>
          <w:sz w:val="28"/>
          <w:szCs w:val="28"/>
          <w14:ligatures w14:val="none"/>
        </w:rPr>
      </w:pPr>
      <w:r w:rsidRPr="0038209F">
        <w:rPr>
          <w:rFonts w:ascii="Arial" w:hAnsi="Arial" w:cs="Arial"/>
          <w:sz w:val="28"/>
          <w:szCs w:val="28"/>
          <w:bdr w:val="none" w:sz="0" w:space="0" w:color="auto" w:frame="1"/>
          <w14:ligatures w14:val="none"/>
        </w:rPr>
        <w:t>​</w:t>
      </w:r>
      <w:bookmarkStart w:id="0" w:name="_Hlk144984058"/>
      <w:r w:rsidRPr="0038209F">
        <w:rPr>
          <w:rFonts w:ascii="Arial" w:hAnsi="Arial" w:cs="Arial"/>
          <w:b/>
          <w:bCs/>
          <w:sz w:val="28"/>
          <w:szCs w:val="28"/>
          <w14:ligatures w14:val="none"/>
        </w:rPr>
        <w:t>Cross Staff Training and Development</w:t>
      </w:r>
      <w:r w:rsidRPr="0038209F">
        <w:rPr>
          <w:rFonts w:ascii="Arial" w:hAnsi="Arial" w:cs="Arial"/>
          <w:sz w:val="28"/>
          <w:szCs w:val="28"/>
          <w14:ligatures w14:val="none"/>
        </w:rPr>
        <w:t xml:space="preserve">: How do you build the team within a VR agency to include the career focus upfront? This would include the working relationships at all levels within the organization as well as the VRC – Business Relations Staff and other areas that support CIE outcomes in the dual customer environment – OT, AT, Transition, </w:t>
      </w:r>
      <w:r w:rsidR="005D209B" w:rsidRPr="0038209F">
        <w:rPr>
          <w:rFonts w:ascii="Arial" w:hAnsi="Arial" w:cs="Arial"/>
          <w:sz w:val="28"/>
          <w:szCs w:val="28"/>
          <w14:ligatures w14:val="none"/>
        </w:rPr>
        <w:t xml:space="preserve">Benefits Planners, Self-Employment, </w:t>
      </w:r>
      <w:r w:rsidRPr="0038209F">
        <w:rPr>
          <w:rFonts w:ascii="Arial" w:hAnsi="Arial" w:cs="Arial"/>
          <w:sz w:val="28"/>
          <w:szCs w:val="28"/>
          <w14:ligatures w14:val="none"/>
        </w:rPr>
        <w:t>etc.</w:t>
      </w:r>
    </w:p>
    <w:bookmarkEnd w:id="0"/>
    <w:p w14:paraId="0B6A973B" w14:textId="35AD8528" w:rsidR="00DE679E" w:rsidRPr="0038209F" w:rsidRDefault="00DE679E" w:rsidP="0038209F">
      <w:pPr>
        <w:pStyle w:val="ListParagraph"/>
        <w:ind w:left="1440"/>
        <w:textAlignment w:val="baseline"/>
        <w:rPr>
          <w:rFonts w:ascii="Arial" w:hAnsi="Arial" w:cs="Arial"/>
          <w:sz w:val="28"/>
          <w:szCs w:val="28"/>
          <w14:ligatures w14:val="none"/>
        </w:rPr>
      </w:pPr>
      <w:r w:rsidRPr="0038209F">
        <w:rPr>
          <w:rFonts w:ascii="Arial" w:hAnsi="Arial" w:cs="Arial"/>
          <w:b/>
          <w:bCs/>
          <w:sz w:val="28"/>
          <w:szCs w:val="28"/>
          <w14:ligatures w14:val="none"/>
        </w:rPr>
        <w:t>Facilitator</w:t>
      </w:r>
      <w:r w:rsidR="00603E4F" w:rsidRPr="0038209F">
        <w:rPr>
          <w:rFonts w:ascii="Arial" w:hAnsi="Arial" w:cs="Arial"/>
          <w:b/>
          <w:bCs/>
          <w:sz w:val="28"/>
          <w:szCs w:val="28"/>
          <w14:ligatures w14:val="none"/>
        </w:rPr>
        <w:t>s</w:t>
      </w:r>
      <w:r w:rsidRPr="00CE5500">
        <w:rPr>
          <w:rFonts w:ascii="Arial" w:hAnsi="Arial" w:cs="Arial"/>
          <w:b/>
          <w:bCs/>
          <w:sz w:val="28"/>
          <w:szCs w:val="28"/>
          <w14:ligatures w14:val="none"/>
        </w:rPr>
        <w:t xml:space="preserve">: </w:t>
      </w:r>
      <w:r w:rsidR="00B521DA" w:rsidRPr="0038209F">
        <w:rPr>
          <w:rFonts w:ascii="Arial" w:hAnsi="Arial" w:cs="Arial"/>
          <w:b/>
          <w:bCs/>
          <w:sz w:val="28"/>
          <w:szCs w:val="28"/>
          <w14:ligatures w14:val="none"/>
        </w:rPr>
        <w:t>Joan Phillips</w:t>
      </w:r>
      <w:r w:rsidR="00603E4F" w:rsidRPr="0038209F">
        <w:rPr>
          <w:rFonts w:ascii="Arial" w:hAnsi="Arial" w:cs="Arial"/>
          <w:b/>
          <w:bCs/>
          <w:sz w:val="28"/>
          <w:szCs w:val="28"/>
          <w14:ligatures w14:val="none"/>
        </w:rPr>
        <w:t xml:space="preserve">, Bill </w:t>
      </w:r>
      <w:r w:rsidR="00CD10D6" w:rsidRPr="0038209F">
        <w:rPr>
          <w:rFonts w:ascii="Arial" w:hAnsi="Arial" w:cs="Arial"/>
          <w:b/>
          <w:bCs/>
          <w:sz w:val="28"/>
          <w:szCs w:val="28"/>
          <w14:ligatures w14:val="none"/>
        </w:rPr>
        <w:t>Allen,</w:t>
      </w:r>
      <w:r w:rsidR="00603E4F" w:rsidRPr="0038209F">
        <w:rPr>
          <w:rFonts w:ascii="Arial" w:hAnsi="Arial" w:cs="Arial"/>
          <w:b/>
          <w:bCs/>
          <w:sz w:val="28"/>
          <w:szCs w:val="28"/>
          <w14:ligatures w14:val="none"/>
        </w:rPr>
        <w:t xml:space="preserve"> and Colleen Casey </w:t>
      </w:r>
    </w:p>
    <w:p w14:paraId="4638A83A" w14:textId="1631DB75" w:rsidR="00AB4C6B" w:rsidRDefault="00AB4C6B" w:rsidP="0038209F">
      <w:pPr>
        <w:ind w:left="758"/>
        <w:textAlignment w:val="baseline"/>
        <w:rPr>
          <w:rFonts w:ascii="Arial" w:hAnsi="Arial" w:cs="Arial"/>
          <w:sz w:val="28"/>
          <w:szCs w:val="28"/>
          <w14:ligatures w14:val="none"/>
        </w:rPr>
      </w:pPr>
    </w:p>
    <w:p w14:paraId="069A91E7" w14:textId="1A0E6785" w:rsidR="00AB4C6B" w:rsidRPr="0038209F" w:rsidRDefault="00AB4C6B" w:rsidP="0038209F">
      <w:pPr>
        <w:pStyle w:val="ListParagraph"/>
        <w:numPr>
          <w:ilvl w:val="0"/>
          <w:numId w:val="10"/>
        </w:numPr>
        <w:textAlignment w:val="baseline"/>
        <w:rPr>
          <w:rFonts w:ascii="Arial" w:hAnsi="Arial" w:cs="Arial"/>
          <w:sz w:val="28"/>
          <w:szCs w:val="28"/>
          <w14:ligatures w14:val="none"/>
        </w:rPr>
      </w:pPr>
      <w:r w:rsidRPr="0038209F">
        <w:rPr>
          <w:rFonts w:ascii="Arial" w:hAnsi="Arial" w:cs="Arial"/>
          <w:b/>
          <w:bCs/>
          <w:sz w:val="28"/>
          <w:szCs w:val="28"/>
          <w14:ligatures w14:val="none"/>
        </w:rPr>
        <w:t>Business Based Training:</w:t>
      </w:r>
      <w:r w:rsidRPr="0038209F">
        <w:rPr>
          <w:rFonts w:ascii="Arial" w:hAnsi="Arial" w:cs="Arial"/>
          <w:sz w:val="28"/>
          <w:szCs w:val="28"/>
          <w14:ligatures w14:val="none"/>
        </w:rPr>
        <w:t xml:space="preserve"> disability awareness, demographics, Windmills, and other tools. How to best use these tools when working with a business at all levels, particularly in a DE</w:t>
      </w:r>
      <w:r w:rsidR="00DE679E" w:rsidRPr="0038209F">
        <w:rPr>
          <w:rFonts w:ascii="Arial" w:hAnsi="Arial" w:cs="Arial"/>
          <w:sz w:val="28"/>
          <w:szCs w:val="28"/>
          <w14:ligatures w14:val="none"/>
        </w:rPr>
        <w:t>A&amp;I</w:t>
      </w:r>
      <w:r w:rsidRPr="0038209F">
        <w:rPr>
          <w:rFonts w:ascii="Arial" w:hAnsi="Arial" w:cs="Arial"/>
          <w:sz w:val="28"/>
          <w:szCs w:val="28"/>
          <w14:ligatures w14:val="none"/>
        </w:rPr>
        <w:t xml:space="preserve"> environment.</w:t>
      </w:r>
    </w:p>
    <w:p w14:paraId="2FDBF0F7" w14:textId="37230C0C" w:rsidR="00DE679E" w:rsidRDefault="00DE679E" w:rsidP="0038209F">
      <w:pPr>
        <w:pStyle w:val="ListParagraph"/>
        <w:ind w:left="1440"/>
        <w:textAlignment w:val="baseline"/>
        <w:rPr>
          <w:rFonts w:ascii="Arial" w:eastAsia="Times New Roman" w:hAnsi="Arial" w:cs="Arial"/>
          <w:b/>
          <w:bCs/>
          <w:sz w:val="28"/>
          <w:szCs w:val="28"/>
          <w14:ligatures w14:val="none"/>
        </w:rPr>
      </w:pPr>
      <w:r w:rsidRPr="0038209F">
        <w:rPr>
          <w:rFonts w:ascii="Arial" w:hAnsi="Arial" w:cs="Arial"/>
          <w:b/>
          <w:bCs/>
          <w:sz w:val="28"/>
          <w:szCs w:val="28"/>
          <w14:ligatures w14:val="none"/>
        </w:rPr>
        <w:t>Facilitator</w:t>
      </w:r>
      <w:r w:rsidR="00CD10D6" w:rsidRPr="0038209F">
        <w:rPr>
          <w:rFonts w:ascii="Arial" w:hAnsi="Arial" w:cs="Arial"/>
          <w:b/>
          <w:bCs/>
          <w:sz w:val="28"/>
          <w:szCs w:val="28"/>
          <w14:ligatures w14:val="none"/>
        </w:rPr>
        <w:t>s</w:t>
      </w:r>
      <w:r w:rsidR="00302723" w:rsidRPr="0038209F">
        <w:rPr>
          <w:rFonts w:ascii="Arial" w:hAnsi="Arial" w:cs="Arial"/>
          <w:b/>
          <w:bCs/>
          <w:sz w:val="28"/>
          <w:szCs w:val="28"/>
          <w14:ligatures w14:val="none"/>
        </w:rPr>
        <w:t>: Mary Matusiak</w:t>
      </w:r>
      <w:r w:rsidR="00CD10D6" w:rsidRPr="0038209F">
        <w:rPr>
          <w:rFonts w:ascii="Arial" w:hAnsi="Arial" w:cs="Arial"/>
          <w:b/>
          <w:bCs/>
          <w:sz w:val="28"/>
          <w:szCs w:val="28"/>
          <w14:ligatures w14:val="none"/>
        </w:rPr>
        <w:t xml:space="preserve">, </w:t>
      </w:r>
      <w:r w:rsidR="00302723" w:rsidRPr="0038209F">
        <w:rPr>
          <w:rFonts w:ascii="Arial" w:hAnsi="Arial" w:cs="Arial"/>
          <w:b/>
          <w:bCs/>
          <w:sz w:val="28"/>
          <w:szCs w:val="28"/>
          <w14:ligatures w14:val="none"/>
        </w:rPr>
        <w:t>Morgan Rincon</w:t>
      </w:r>
      <w:r w:rsidR="00CD10D6" w:rsidRPr="0038209F">
        <w:rPr>
          <w:rFonts w:ascii="Arial" w:hAnsi="Arial" w:cs="Arial"/>
          <w:b/>
          <w:bCs/>
          <w:sz w:val="28"/>
          <w:szCs w:val="28"/>
          <w14:ligatures w14:val="none"/>
        </w:rPr>
        <w:t xml:space="preserve">, and </w:t>
      </w:r>
      <w:r w:rsidR="00CD10D6" w:rsidRPr="0038209F">
        <w:rPr>
          <w:rFonts w:ascii="Arial" w:eastAsia="Times New Roman" w:hAnsi="Arial" w:cs="Arial"/>
          <w:b/>
          <w:bCs/>
          <w:sz w:val="28"/>
          <w:szCs w:val="28"/>
          <w14:ligatures w14:val="none"/>
        </w:rPr>
        <w:t>Diane McBride</w:t>
      </w:r>
    </w:p>
    <w:p w14:paraId="47444E67" w14:textId="68AC8EAA" w:rsidR="0038209F" w:rsidRPr="0038209F" w:rsidRDefault="00AB4C6B" w:rsidP="0038209F">
      <w:pPr>
        <w:pStyle w:val="ListParagraph"/>
        <w:numPr>
          <w:ilvl w:val="0"/>
          <w:numId w:val="10"/>
        </w:numPr>
        <w:textAlignment w:val="baseline"/>
        <w:rPr>
          <w:rFonts w:ascii="Arial" w:hAnsi="Arial" w:cs="Arial"/>
          <w:sz w:val="28"/>
          <w:szCs w:val="28"/>
          <w14:ligatures w14:val="none"/>
        </w:rPr>
      </w:pPr>
      <w:r w:rsidRPr="0038209F">
        <w:rPr>
          <w:rFonts w:ascii="Arial" w:hAnsi="Arial" w:cs="Arial"/>
          <w:b/>
          <w:bCs/>
          <w:sz w:val="28"/>
          <w:szCs w:val="28"/>
          <w14:ligatures w14:val="none"/>
        </w:rPr>
        <w:lastRenderedPageBreak/>
        <w:t xml:space="preserve">Measuring Outcomes of Business Relations Services: </w:t>
      </w:r>
      <w:r w:rsidRPr="0038209F">
        <w:rPr>
          <w:rFonts w:ascii="Arial" w:hAnsi="Arial" w:cs="Arial"/>
          <w:sz w:val="28"/>
          <w:szCs w:val="28"/>
          <w14:ligatures w14:val="none"/>
        </w:rPr>
        <w:t xml:space="preserve">where do we have tools that are being used (e.g., MI), there is </w:t>
      </w:r>
      <w:proofErr w:type="gramStart"/>
      <w:r w:rsidRPr="0038209F">
        <w:rPr>
          <w:rFonts w:ascii="Arial" w:hAnsi="Arial" w:cs="Arial"/>
          <w:sz w:val="28"/>
          <w:szCs w:val="28"/>
          <w14:ligatures w14:val="none"/>
        </w:rPr>
        <w:t>uncertainty</w:t>
      </w:r>
      <w:proofErr w:type="gramEnd"/>
      <w:r w:rsidRPr="0038209F">
        <w:rPr>
          <w:rFonts w:ascii="Arial" w:hAnsi="Arial" w:cs="Arial"/>
          <w:sz w:val="28"/>
          <w:szCs w:val="28"/>
          <w14:ligatures w14:val="none"/>
        </w:rPr>
        <w:t xml:space="preserve"> </w:t>
      </w:r>
    </w:p>
    <w:p w14:paraId="7BC6E55A" w14:textId="2280B0B8" w:rsidR="00AB4C6B" w:rsidRPr="0038209F" w:rsidRDefault="00AB4C6B" w:rsidP="0038209F">
      <w:pPr>
        <w:pStyle w:val="ListParagraph"/>
        <w:textAlignment w:val="baseline"/>
        <w:rPr>
          <w:rFonts w:ascii="Arial" w:hAnsi="Arial" w:cs="Arial"/>
          <w:sz w:val="28"/>
          <w:szCs w:val="28"/>
          <w14:ligatures w14:val="none"/>
        </w:rPr>
      </w:pPr>
      <w:proofErr w:type="gramStart"/>
      <w:r w:rsidRPr="0038209F">
        <w:rPr>
          <w:rFonts w:ascii="Arial" w:hAnsi="Arial" w:cs="Arial"/>
          <w:sz w:val="28"/>
          <w:szCs w:val="28"/>
          <w14:ligatures w14:val="none"/>
        </w:rPr>
        <w:t>about</w:t>
      </w:r>
      <w:proofErr w:type="gramEnd"/>
      <w:r w:rsidRPr="0038209F">
        <w:rPr>
          <w:rFonts w:ascii="Arial" w:hAnsi="Arial" w:cs="Arial"/>
          <w:sz w:val="28"/>
          <w:szCs w:val="28"/>
          <w14:ligatures w14:val="none"/>
        </w:rPr>
        <w:t xml:space="preserve"> WIOA Indicator 6 so how do Business Relations teams define and share their outcomes? This could include reporting on a wide range of services, employment outcomes, customer satisfaction tools, etc. Could this be part of the statewide assessment for the State Plan, what is the involvement of the SRC? How do the measures reflect the amendments in the Rehab Act directly related to VR’s work with business?</w:t>
      </w:r>
    </w:p>
    <w:p w14:paraId="1919AB38" w14:textId="3762D385" w:rsidR="00DE679E" w:rsidRPr="0038209F" w:rsidRDefault="00DE679E" w:rsidP="0038209F">
      <w:pPr>
        <w:pStyle w:val="ListParagraph"/>
        <w:ind w:left="1440"/>
        <w:textAlignment w:val="baseline"/>
        <w:rPr>
          <w:rFonts w:ascii="Arial" w:hAnsi="Arial" w:cs="Arial"/>
          <w:b/>
          <w:bCs/>
          <w:sz w:val="28"/>
          <w:szCs w:val="28"/>
          <w14:ligatures w14:val="none"/>
        </w:rPr>
      </w:pPr>
      <w:r w:rsidRPr="0038209F">
        <w:rPr>
          <w:rFonts w:ascii="Arial" w:hAnsi="Arial" w:cs="Arial"/>
          <w:b/>
          <w:bCs/>
          <w:sz w:val="28"/>
          <w:szCs w:val="28"/>
          <w14:ligatures w14:val="none"/>
        </w:rPr>
        <w:t>Facilitator</w:t>
      </w:r>
      <w:r w:rsidR="00603E4F" w:rsidRPr="0038209F">
        <w:rPr>
          <w:rFonts w:ascii="Arial" w:hAnsi="Arial" w:cs="Arial"/>
          <w:b/>
          <w:bCs/>
          <w:sz w:val="28"/>
          <w:szCs w:val="28"/>
          <w14:ligatures w14:val="none"/>
        </w:rPr>
        <w:t>s</w:t>
      </w:r>
      <w:r w:rsidR="00535100" w:rsidRPr="0038209F">
        <w:rPr>
          <w:rFonts w:ascii="Arial" w:hAnsi="Arial" w:cs="Arial"/>
          <w:b/>
          <w:bCs/>
          <w:sz w:val="28"/>
          <w:szCs w:val="28"/>
          <w14:ligatures w14:val="none"/>
        </w:rPr>
        <w:t xml:space="preserve">: </w:t>
      </w:r>
      <w:r w:rsidR="00FB087B" w:rsidRPr="0038209F">
        <w:rPr>
          <w:rFonts w:ascii="Arial" w:hAnsi="Arial" w:cs="Arial"/>
          <w:b/>
          <w:bCs/>
          <w:sz w:val="28"/>
          <w:szCs w:val="28"/>
          <w14:ligatures w14:val="none"/>
        </w:rPr>
        <w:t xml:space="preserve">Melinda </w:t>
      </w:r>
      <w:proofErr w:type="spellStart"/>
      <w:r w:rsidR="00FB087B" w:rsidRPr="0038209F">
        <w:rPr>
          <w:rFonts w:ascii="Arial" w:hAnsi="Arial" w:cs="Arial"/>
          <w:b/>
          <w:bCs/>
          <w:sz w:val="28"/>
          <w:szCs w:val="28"/>
          <w14:ligatures w14:val="none"/>
        </w:rPr>
        <w:t>Paninski</w:t>
      </w:r>
      <w:proofErr w:type="spellEnd"/>
      <w:r w:rsidR="00890489" w:rsidRPr="0038209F">
        <w:rPr>
          <w:rFonts w:ascii="Arial" w:hAnsi="Arial" w:cs="Arial"/>
          <w:b/>
          <w:bCs/>
          <w:sz w:val="28"/>
          <w:szCs w:val="28"/>
          <w14:ligatures w14:val="none"/>
        </w:rPr>
        <w:t xml:space="preserve">, </w:t>
      </w:r>
      <w:r w:rsidR="00FB087B" w:rsidRPr="0038209F">
        <w:rPr>
          <w:rFonts w:ascii="Arial" w:hAnsi="Arial" w:cs="Arial"/>
          <w:b/>
          <w:bCs/>
          <w:sz w:val="28"/>
          <w:szCs w:val="28"/>
          <w14:ligatures w14:val="none"/>
        </w:rPr>
        <w:t xml:space="preserve">Patti </w:t>
      </w:r>
      <w:r w:rsidR="00E9705C" w:rsidRPr="0038209F">
        <w:rPr>
          <w:rFonts w:ascii="Arial" w:hAnsi="Arial" w:cs="Arial"/>
          <w:b/>
          <w:bCs/>
          <w:sz w:val="28"/>
          <w:szCs w:val="28"/>
          <w14:ligatures w14:val="none"/>
        </w:rPr>
        <w:t>Johnson,</w:t>
      </w:r>
      <w:r w:rsidR="00890489" w:rsidRPr="0038209F">
        <w:rPr>
          <w:rFonts w:ascii="Arial" w:hAnsi="Arial" w:cs="Arial"/>
          <w:b/>
          <w:bCs/>
          <w:sz w:val="28"/>
          <w:szCs w:val="28"/>
          <w14:ligatures w14:val="none"/>
        </w:rPr>
        <w:t xml:space="preserve"> and Tonia Peterson</w:t>
      </w:r>
    </w:p>
    <w:p w14:paraId="1859B28C" w14:textId="77777777" w:rsidR="00AB4C6B" w:rsidRPr="00CE5500" w:rsidRDefault="00AB4C6B" w:rsidP="0038209F">
      <w:pPr>
        <w:ind w:left="600"/>
        <w:textAlignment w:val="baseline"/>
        <w:rPr>
          <w:rFonts w:ascii="Arial" w:hAnsi="Arial" w:cs="Arial"/>
          <w:sz w:val="26"/>
          <w:szCs w:val="26"/>
          <w14:ligatures w14:val="none"/>
        </w:rPr>
      </w:pPr>
      <w:r>
        <w:rPr>
          <w:rFonts w:ascii="Arial" w:hAnsi="Arial" w:cs="Arial"/>
          <w:sz w:val="28"/>
          <w:szCs w:val="28"/>
          <w:bdr w:val="none" w:sz="0" w:space="0" w:color="auto" w:frame="1"/>
          <w14:ligatures w14:val="none"/>
        </w:rPr>
        <w:t>​</w:t>
      </w:r>
    </w:p>
    <w:p w14:paraId="7D161F6E" w14:textId="09DC7343" w:rsidR="00FB087B" w:rsidRPr="0038209F" w:rsidRDefault="00AB4C6B" w:rsidP="0038209F">
      <w:pPr>
        <w:pStyle w:val="ListParagraph"/>
        <w:numPr>
          <w:ilvl w:val="0"/>
          <w:numId w:val="10"/>
        </w:numPr>
        <w:textAlignment w:val="baseline"/>
        <w:rPr>
          <w:rFonts w:ascii="Arial" w:hAnsi="Arial" w:cs="Arial"/>
          <w:b/>
          <w:bCs/>
          <w:sz w:val="28"/>
          <w:szCs w:val="28"/>
          <w14:ligatures w14:val="none"/>
        </w:rPr>
      </w:pPr>
      <w:r w:rsidRPr="0038209F">
        <w:rPr>
          <w:rFonts w:ascii="Arial" w:hAnsi="Arial" w:cs="Arial"/>
          <w:b/>
          <w:bCs/>
          <w:sz w:val="28"/>
          <w:szCs w:val="28"/>
          <w14:ligatures w14:val="none"/>
        </w:rPr>
        <w:t xml:space="preserve">Work Based Learning: </w:t>
      </w:r>
      <w:r w:rsidRPr="0038209F">
        <w:rPr>
          <w:rFonts w:ascii="Arial" w:hAnsi="Arial" w:cs="Arial"/>
          <w:sz w:val="28"/>
          <w:szCs w:val="28"/>
          <w14:ligatures w14:val="none"/>
        </w:rPr>
        <w:t>the continuum of opportunities, what strategies are being used effectively, consider the wide range of options: volunteer work, internships, externships, OJTs, training center involvement, pre-apprenticeship/apprenticeship options</w:t>
      </w:r>
      <w:r w:rsidRPr="0038209F">
        <w:rPr>
          <w:rFonts w:ascii="Arial" w:hAnsi="Arial" w:cs="Arial"/>
          <w:b/>
          <w:bCs/>
          <w:sz w:val="28"/>
          <w:szCs w:val="28"/>
          <w14:ligatures w14:val="none"/>
        </w:rPr>
        <w:t>.</w:t>
      </w:r>
    </w:p>
    <w:p w14:paraId="3014BA74" w14:textId="0A35E912" w:rsidR="00DE679E" w:rsidRPr="0038209F" w:rsidRDefault="00DE679E" w:rsidP="0038209F">
      <w:pPr>
        <w:pStyle w:val="ListParagraph"/>
        <w:ind w:left="1440"/>
        <w:textAlignment w:val="baseline"/>
        <w:rPr>
          <w:rFonts w:ascii="Arial" w:hAnsi="Arial" w:cs="Arial"/>
          <w:b/>
          <w:bCs/>
          <w:sz w:val="28"/>
          <w:szCs w:val="28"/>
          <w14:ligatures w14:val="none"/>
        </w:rPr>
      </w:pPr>
      <w:r w:rsidRPr="0038209F">
        <w:rPr>
          <w:rFonts w:ascii="Arial" w:hAnsi="Arial" w:cs="Arial"/>
          <w:b/>
          <w:bCs/>
          <w:sz w:val="28"/>
          <w:szCs w:val="28"/>
          <w14:ligatures w14:val="none"/>
        </w:rPr>
        <w:t>Facilitator</w:t>
      </w:r>
      <w:r w:rsidR="00603E4F" w:rsidRPr="0038209F">
        <w:rPr>
          <w:rFonts w:ascii="Arial" w:hAnsi="Arial" w:cs="Arial"/>
          <w:b/>
          <w:bCs/>
          <w:sz w:val="28"/>
          <w:szCs w:val="28"/>
          <w14:ligatures w14:val="none"/>
        </w:rPr>
        <w:t>s</w:t>
      </w:r>
      <w:r w:rsidR="00535100" w:rsidRPr="0038209F">
        <w:rPr>
          <w:rFonts w:ascii="Arial" w:hAnsi="Arial" w:cs="Arial"/>
          <w:b/>
          <w:bCs/>
          <w:sz w:val="28"/>
          <w:szCs w:val="28"/>
          <w14:ligatures w14:val="none"/>
        </w:rPr>
        <w:t xml:space="preserve">: </w:t>
      </w:r>
      <w:r w:rsidR="00FB087B" w:rsidRPr="0038209F">
        <w:rPr>
          <w:rFonts w:ascii="Arial" w:hAnsi="Arial" w:cs="Arial"/>
          <w:b/>
          <w:bCs/>
          <w:sz w:val="28"/>
          <w:szCs w:val="28"/>
          <w14:ligatures w14:val="none"/>
        </w:rPr>
        <w:t>Cindy Roberts</w:t>
      </w:r>
      <w:r w:rsidR="00CD10D6" w:rsidRPr="0038209F">
        <w:rPr>
          <w:rFonts w:ascii="Arial" w:hAnsi="Arial" w:cs="Arial"/>
          <w:b/>
          <w:bCs/>
          <w:sz w:val="28"/>
          <w:szCs w:val="28"/>
          <w14:ligatures w14:val="none"/>
        </w:rPr>
        <w:t>, Alyce Almond, Karen Kahn</w:t>
      </w:r>
      <w:r w:rsidR="00FB087B" w:rsidRPr="0038209F">
        <w:rPr>
          <w:rFonts w:ascii="Arial" w:hAnsi="Arial" w:cs="Arial"/>
          <w:b/>
          <w:bCs/>
          <w:sz w:val="28"/>
          <w:szCs w:val="28"/>
          <w14:ligatures w14:val="none"/>
        </w:rPr>
        <w:t xml:space="preserve"> </w:t>
      </w:r>
    </w:p>
    <w:p w14:paraId="1B4B698E" w14:textId="3C71A2C8" w:rsidR="00AB4C6B" w:rsidRPr="00CE5500" w:rsidRDefault="00AB4C6B" w:rsidP="0038209F">
      <w:pPr>
        <w:ind w:left="675"/>
        <w:textAlignment w:val="baseline"/>
        <w:rPr>
          <w:rFonts w:ascii="Arial" w:hAnsi="Arial" w:cs="Arial"/>
          <w:sz w:val="26"/>
          <w:szCs w:val="26"/>
          <w14:ligatures w14:val="none"/>
        </w:rPr>
      </w:pPr>
    </w:p>
    <w:p w14:paraId="26F14ED7" w14:textId="6A4A0C23" w:rsidR="00603E4F" w:rsidRPr="0038209F" w:rsidRDefault="00AB4C6B" w:rsidP="0038209F">
      <w:pPr>
        <w:pStyle w:val="ListParagraph"/>
        <w:numPr>
          <w:ilvl w:val="0"/>
          <w:numId w:val="10"/>
        </w:numPr>
        <w:textAlignment w:val="baseline"/>
        <w:rPr>
          <w:rFonts w:ascii="Arial" w:hAnsi="Arial" w:cs="Arial"/>
          <w:sz w:val="28"/>
          <w:szCs w:val="28"/>
          <w14:ligatures w14:val="none"/>
        </w:rPr>
      </w:pPr>
      <w:r w:rsidRPr="0038209F">
        <w:rPr>
          <w:rFonts w:ascii="Arial" w:hAnsi="Arial" w:cs="Arial"/>
          <w:b/>
          <w:bCs/>
          <w:sz w:val="28"/>
          <w:szCs w:val="28"/>
          <w14:ligatures w14:val="none"/>
        </w:rPr>
        <w:t>Transition</w:t>
      </w:r>
      <w:r w:rsidRPr="0038209F">
        <w:rPr>
          <w:rFonts w:ascii="Arial" w:hAnsi="Arial" w:cs="Arial"/>
          <w:sz w:val="28"/>
          <w:szCs w:val="28"/>
          <w14:ligatures w14:val="none"/>
        </w:rPr>
        <w:t>: early introduction of careers and opportunities to students while they are still in school. What is the connection between Transition Counselors, the schools, and the Business Relations team?</w:t>
      </w:r>
    </w:p>
    <w:p w14:paraId="51666A8D" w14:textId="31519B59" w:rsidR="00DE679E" w:rsidRPr="0038209F" w:rsidRDefault="00DE679E" w:rsidP="0038209F">
      <w:pPr>
        <w:pStyle w:val="ListParagraph"/>
        <w:ind w:left="1440"/>
        <w:textAlignment w:val="baseline"/>
        <w:rPr>
          <w:rFonts w:ascii="Arial" w:hAnsi="Arial" w:cs="Arial"/>
          <w:sz w:val="28"/>
          <w:szCs w:val="28"/>
          <w14:ligatures w14:val="none"/>
        </w:rPr>
      </w:pPr>
      <w:r w:rsidRPr="0038209F">
        <w:rPr>
          <w:rFonts w:ascii="Arial" w:hAnsi="Arial" w:cs="Arial"/>
          <w:b/>
          <w:bCs/>
          <w:sz w:val="28"/>
          <w:szCs w:val="28"/>
          <w14:ligatures w14:val="none"/>
        </w:rPr>
        <w:t>Facilitator</w:t>
      </w:r>
      <w:r w:rsidR="00603E4F" w:rsidRPr="0038209F">
        <w:rPr>
          <w:rFonts w:ascii="Arial" w:hAnsi="Arial" w:cs="Arial"/>
          <w:b/>
          <w:bCs/>
          <w:sz w:val="28"/>
          <w:szCs w:val="28"/>
          <w14:ligatures w14:val="none"/>
        </w:rPr>
        <w:t>s</w:t>
      </w:r>
      <w:r w:rsidR="00C131C5" w:rsidRPr="0038209F">
        <w:rPr>
          <w:rFonts w:ascii="Arial" w:hAnsi="Arial" w:cs="Arial"/>
          <w:b/>
          <w:bCs/>
          <w:sz w:val="28"/>
          <w:szCs w:val="28"/>
          <w14:ligatures w14:val="none"/>
        </w:rPr>
        <w:t>: Inger</w:t>
      </w:r>
      <w:r w:rsidR="00535100" w:rsidRPr="0038209F">
        <w:rPr>
          <w:rFonts w:ascii="Arial" w:hAnsi="Arial" w:cs="Arial"/>
          <w:b/>
          <w:bCs/>
          <w:sz w:val="28"/>
          <w:szCs w:val="28"/>
          <w14:ligatures w14:val="none"/>
        </w:rPr>
        <w:t xml:space="preserve"> Neal</w:t>
      </w:r>
      <w:r w:rsidR="00890489" w:rsidRPr="0038209F">
        <w:rPr>
          <w:rFonts w:ascii="Arial" w:hAnsi="Arial" w:cs="Arial"/>
          <w:b/>
          <w:bCs/>
          <w:sz w:val="28"/>
          <w:szCs w:val="28"/>
          <w14:ligatures w14:val="none"/>
        </w:rPr>
        <w:t xml:space="preserve">, </w:t>
      </w:r>
      <w:r w:rsidR="00302723" w:rsidRPr="0038209F">
        <w:rPr>
          <w:rFonts w:ascii="Arial" w:hAnsi="Arial" w:cs="Arial"/>
          <w:b/>
          <w:bCs/>
          <w:sz w:val="28"/>
          <w:szCs w:val="28"/>
          <w14:ligatures w14:val="none"/>
        </w:rPr>
        <w:t xml:space="preserve">Jenny </w:t>
      </w:r>
      <w:r w:rsidR="00E9705C" w:rsidRPr="0038209F">
        <w:rPr>
          <w:rFonts w:ascii="Arial" w:hAnsi="Arial" w:cs="Arial"/>
          <w:b/>
          <w:bCs/>
          <w:sz w:val="28"/>
          <w:szCs w:val="28"/>
          <w14:ligatures w14:val="none"/>
        </w:rPr>
        <w:t>Piatt,</w:t>
      </w:r>
      <w:r w:rsidR="00890489" w:rsidRPr="0038209F">
        <w:rPr>
          <w:rFonts w:ascii="Arial" w:hAnsi="Arial" w:cs="Arial"/>
          <w:b/>
          <w:bCs/>
          <w:sz w:val="28"/>
          <w:szCs w:val="28"/>
          <w14:ligatures w14:val="none"/>
        </w:rPr>
        <w:t xml:space="preserve"> and Keisha Hall Dilligard</w:t>
      </w:r>
    </w:p>
    <w:p w14:paraId="74834A8D" w14:textId="6E7E9471" w:rsidR="00AB4C6B" w:rsidRPr="00CE5500" w:rsidRDefault="00AB4C6B" w:rsidP="0038209F">
      <w:pPr>
        <w:ind w:left="675"/>
        <w:textAlignment w:val="baseline"/>
        <w:rPr>
          <w:rFonts w:ascii="Arial" w:hAnsi="Arial" w:cs="Arial"/>
          <w:sz w:val="26"/>
          <w:szCs w:val="26"/>
          <w14:ligatures w14:val="none"/>
        </w:rPr>
      </w:pPr>
    </w:p>
    <w:p w14:paraId="3DEF4745" w14:textId="7FC695E6" w:rsidR="00603E4F" w:rsidRPr="0038209F" w:rsidRDefault="000D2854" w:rsidP="0038209F">
      <w:pPr>
        <w:pStyle w:val="ListParagraph"/>
        <w:numPr>
          <w:ilvl w:val="0"/>
          <w:numId w:val="10"/>
        </w:numPr>
        <w:textAlignment w:val="baseline"/>
        <w:rPr>
          <w:rFonts w:ascii="Arial" w:hAnsi="Arial" w:cs="Arial"/>
          <w:sz w:val="28"/>
          <w:szCs w:val="28"/>
          <w14:ligatures w14:val="none"/>
        </w:rPr>
      </w:pPr>
      <w:r w:rsidRPr="0038209F">
        <w:rPr>
          <w:rFonts w:ascii="Arial" w:hAnsi="Arial" w:cs="Arial"/>
          <w:b/>
          <w:bCs/>
          <w:sz w:val="28"/>
          <w:szCs w:val="28"/>
          <w14:ligatures w14:val="none"/>
        </w:rPr>
        <w:t xml:space="preserve">Working with Partners, including </w:t>
      </w:r>
      <w:r w:rsidR="00AB4C6B" w:rsidRPr="0038209F">
        <w:rPr>
          <w:rFonts w:ascii="Arial" w:hAnsi="Arial" w:cs="Arial"/>
          <w:b/>
          <w:bCs/>
          <w:sz w:val="28"/>
          <w:szCs w:val="28"/>
          <w14:ligatures w14:val="none"/>
        </w:rPr>
        <w:t>Second Chance Employment</w:t>
      </w:r>
      <w:r w:rsidR="00AB4C6B" w:rsidRPr="0038209F">
        <w:rPr>
          <w:rFonts w:ascii="Arial" w:hAnsi="Arial" w:cs="Arial"/>
          <w:sz w:val="28"/>
          <w:szCs w:val="28"/>
          <w14:ligatures w14:val="none"/>
        </w:rPr>
        <w:t xml:space="preserve">: </w:t>
      </w:r>
      <w:r w:rsidRPr="0038209F">
        <w:rPr>
          <w:rFonts w:ascii="Arial" w:hAnsi="Arial" w:cs="Arial"/>
          <w:sz w:val="28"/>
          <w:szCs w:val="28"/>
          <w14:ligatures w14:val="none"/>
        </w:rPr>
        <w:t xml:space="preserve">VA-VR&amp;E, DOL, AIR, community agencies and </w:t>
      </w:r>
      <w:r w:rsidR="00AB4C6B" w:rsidRPr="0038209F">
        <w:rPr>
          <w:rFonts w:ascii="Arial" w:hAnsi="Arial" w:cs="Arial"/>
          <w:sz w:val="28"/>
          <w:szCs w:val="28"/>
          <w14:ligatures w14:val="none"/>
        </w:rPr>
        <w:t>partnerships</w:t>
      </w:r>
      <w:r w:rsidR="00603E4F" w:rsidRPr="0038209F">
        <w:rPr>
          <w:rFonts w:ascii="Arial" w:hAnsi="Arial" w:cs="Arial"/>
          <w:sz w:val="28"/>
          <w:szCs w:val="28"/>
          <w14:ligatures w14:val="none"/>
        </w:rPr>
        <w:t>/</w:t>
      </w:r>
      <w:r w:rsidR="00AB4C6B" w:rsidRPr="0038209F">
        <w:rPr>
          <w:rFonts w:ascii="Arial" w:hAnsi="Arial" w:cs="Arial"/>
          <w:sz w:val="28"/>
          <w:szCs w:val="28"/>
          <w14:ligatures w14:val="none"/>
        </w:rPr>
        <w:t>models that are effective in working with business to build opportunities for individuals with disabilities who are formerly incarcerated</w:t>
      </w:r>
      <w:r w:rsidR="00214ED5" w:rsidRPr="0038209F">
        <w:rPr>
          <w:rFonts w:ascii="Arial" w:hAnsi="Arial" w:cs="Arial"/>
          <w:sz w:val="28"/>
          <w:szCs w:val="28"/>
          <w14:ligatures w14:val="none"/>
        </w:rPr>
        <w:t>.</w:t>
      </w:r>
    </w:p>
    <w:p w14:paraId="4AFACCC5" w14:textId="4E1F5DC4" w:rsidR="00DE679E" w:rsidRPr="0038209F" w:rsidRDefault="00DE679E" w:rsidP="0038209F">
      <w:pPr>
        <w:pStyle w:val="ListParagraph"/>
        <w:ind w:left="1440"/>
        <w:textAlignment w:val="baseline"/>
        <w:rPr>
          <w:rFonts w:ascii="Arial" w:hAnsi="Arial" w:cs="Arial"/>
          <w:sz w:val="28"/>
          <w:szCs w:val="28"/>
          <w14:ligatures w14:val="none"/>
        </w:rPr>
      </w:pPr>
      <w:r w:rsidRPr="0038209F">
        <w:rPr>
          <w:rFonts w:ascii="Arial" w:hAnsi="Arial" w:cs="Arial"/>
          <w:b/>
          <w:bCs/>
          <w:sz w:val="28"/>
          <w:szCs w:val="28"/>
          <w14:ligatures w14:val="none"/>
        </w:rPr>
        <w:t>Facilitator</w:t>
      </w:r>
      <w:r w:rsidR="00603E4F" w:rsidRPr="0038209F">
        <w:rPr>
          <w:rFonts w:ascii="Arial" w:hAnsi="Arial" w:cs="Arial"/>
          <w:b/>
          <w:bCs/>
          <w:sz w:val="28"/>
          <w:szCs w:val="28"/>
          <w14:ligatures w14:val="none"/>
        </w:rPr>
        <w:t>s</w:t>
      </w:r>
      <w:r w:rsidRPr="0038209F">
        <w:rPr>
          <w:rFonts w:ascii="Arial" w:hAnsi="Arial" w:cs="Arial"/>
          <w:b/>
          <w:bCs/>
          <w:sz w:val="28"/>
          <w:szCs w:val="28"/>
          <w14:ligatures w14:val="none"/>
        </w:rPr>
        <w:t>:</w:t>
      </w:r>
      <w:r w:rsidR="00C131C5" w:rsidRPr="0038209F">
        <w:rPr>
          <w:rFonts w:ascii="Arial" w:hAnsi="Arial" w:cs="Arial"/>
          <w:b/>
          <w:bCs/>
          <w:sz w:val="28"/>
          <w:szCs w:val="28"/>
          <w14:ligatures w14:val="none"/>
        </w:rPr>
        <w:t xml:space="preserve"> </w:t>
      </w:r>
      <w:r w:rsidR="00214ED5" w:rsidRPr="0038209F">
        <w:rPr>
          <w:rFonts w:ascii="Arial" w:hAnsi="Arial" w:cs="Arial"/>
          <w:b/>
          <w:bCs/>
          <w:sz w:val="28"/>
          <w:szCs w:val="28"/>
          <w14:ligatures w14:val="none"/>
        </w:rPr>
        <w:t>Michael MacKillop</w:t>
      </w:r>
      <w:r w:rsidR="00C43289" w:rsidRPr="0038209F">
        <w:rPr>
          <w:rFonts w:ascii="Arial" w:hAnsi="Arial" w:cs="Arial"/>
          <w:b/>
          <w:bCs/>
          <w:sz w:val="28"/>
          <w:szCs w:val="28"/>
          <w14:ligatures w14:val="none"/>
        </w:rPr>
        <w:t xml:space="preserve">, </w:t>
      </w:r>
      <w:r w:rsidR="00214ED5" w:rsidRPr="0038209F">
        <w:rPr>
          <w:rFonts w:ascii="Arial" w:hAnsi="Arial" w:cs="Arial"/>
          <w:b/>
          <w:bCs/>
          <w:sz w:val="28"/>
          <w:szCs w:val="28"/>
          <w14:ligatures w14:val="none"/>
        </w:rPr>
        <w:t>Kathy West-</w:t>
      </w:r>
      <w:r w:rsidR="00E9705C" w:rsidRPr="0038209F">
        <w:rPr>
          <w:rFonts w:ascii="Arial" w:hAnsi="Arial" w:cs="Arial"/>
          <w:b/>
          <w:bCs/>
          <w:sz w:val="28"/>
          <w:szCs w:val="28"/>
          <w14:ligatures w14:val="none"/>
        </w:rPr>
        <w:t>Evans,</w:t>
      </w:r>
      <w:r w:rsidR="00C43289" w:rsidRPr="0038209F">
        <w:rPr>
          <w:rFonts w:ascii="Arial" w:hAnsi="Arial" w:cs="Arial"/>
          <w:b/>
          <w:bCs/>
          <w:sz w:val="28"/>
          <w:szCs w:val="28"/>
          <w14:ligatures w14:val="none"/>
        </w:rPr>
        <w:t xml:space="preserve"> and </w:t>
      </w:r>
      <w:r w:rsidR="00E60B95" w:rsidRPr="0038209F">
        <w:rPr>
          <w:rFonts w:ascii="Arial" w:hAnsi="Arial" w:cs="Arial"/>
          <w:b/>
          <w:bCs/>
          <w:sz w:val="28"/>
          <w:szCs w:val="28"/>
        </w:rPr>
        <w:t>Ben Baldonado</w:t>
      </w:r>
    </w:p>
    <w:p w14:paraId="57F9D039" w14:textId="77777777" w:rsidR="00AB4C6B" w:rsidRPr="00CE5500" w:rsidRDefault="00AB4C6B" w:rsidP="00AB4C6B">
      <w:pPr>
        <w:rPr>
          <w:rFonts w:ascii="Arial" w:hAnsi="Arial" w:cs="Arial"/>
        </w:rPr>
      </w:pPr>
    </w:p>
    <w:p w14:paraId="25B5F359" w14:textId="4665EE62" w:rsidR="00AB4C6B" w:rsidRDefault="00AB4C6B" w:rsidP="00AB4C6B">
      <w:pPr>
        <w:rPr>
          <w:rFonts w:ascii="Arial" w:hAnsi="Arial" w:cs="Arial"/>
          <w:b/>
          <w:bCs/>
          <w:sz w:val="28"/>
          <w:szCs w:val="28"/>
        </w:rPr>
      </w:pPr>
      <w:r>
        <w:rPr>
          <w:rFonts w:ascii="Arial" w:hAnsi="Arial" w:cs="Arial"/>
          <w:b/>
          <w:bCs/>
          <w:sz w:val="28"/>
          <w:szCs w:val="28"/>
        </w:rPr>
        <w:t>12:00 Noon – 1:30 pm Lunch on Your Own</w:t>
      </w:r>
    </w:p>
    <w:p w14:paraId="5045729A" w14:textId="77777777" w:rsidR="00AB4C6B" w:rsidRPr="00CE5500" w:rsidRDefault="00AB4C6B" w:rsidP="00AB4C6B">
      <w:pPr>
        <w:rPr>
          <w:rFonts w:ascii="Arial" w:hAnsi="Arial" w:cs="Arial"/>
          <w:b/>
          <w:bCs/>
        </w:rPr>
      </w:pPr>
    </w:p>
    <w:p w14:paraId="134A4C8C" w14:textId="25B646C1" w:rsidR="00AB4C6B" w:rsidRDefault="00AB4C6B" w:rsidP="00AB4C6B">
      <w:pPr>
        <w:rPr>
          <w:rFonts w:ascii="Arial" w:hAnsi="Arial" w:cs="Arial"/>
          <w:sz w:val="28"/>
          <w:szCs w:val="28"/>
        </w:rPr>
      </w:pPr>
      <w:r w:rsidRPr="0038209F">
        <w:rPr>
          <w:rFonts w:ascii="Arial" w:hAnsi="Arial" w:cs="Arial"/>
          <w:b/>
          <w:bCs/>
          <w:sz w:val="28"/>
          <w:szCs w:val="28"/>
        </w:rPr>
        <w:t>1:30 </w:t>
      </w:r>
      <w:r w:rsidR="00883301" w:rsidRPr="0038209F">
        <w:rPr>
          <w:rFonts w:ascii="Arial" w:hAnsi="Arial" w:cs="Arial"/>
          <w:b/>
          <w:bCs/>
          <w:sz w:val="28"/>
          <w:szCs w:val="28"/>
        </w:rPr>
        <w:t>pm</w:t>
      </w:r>
      <w:r>
        <w:rPr>
          <w:rFonts w:ascii="Arial" w:hAnsi="Arial" w:cs="Arial"/>
          <w:sz w:val="28"/>
          <w:szCs w:val="28"/>
        </w:rPr>
        <w:t xml:space="preserve">    </w:t>
      </w:r>
      <w:r>
        <w:rPr>
          <w:rFonts w:ascii="Arial" w:hAnsi="Arial" w:cs="Arial"/>
          <w:b/>
          <w:bCs/>
          <w:sz w:val="28"/>
          <w:szCs w:val="28"/>
        </w:rPr>
        <w:t>Roundtables Continue</w:t>
      </w:r>
      <w:r w:rsidR="005D209B">
        <w:rPr>
          <w:rFonts w:ascii="Arial" w:hAnsi="Arial" w:cs="Arial"/>
          <w:b/>
          <w:bCs/>
          <w:sz w:val="28"/>
          <w:szCs w:val="28"/>
        </w:rPr>
        <w:t xml:space="preserve"> – Second Round Discussions</w:t>
      </w:r>
    </w:p>
    <w:p w14:paraId="3A79F79D" w14:textId="77777777" w:rsidR="0038209F" w:rsidRDefault="0038209F" w:rsidP="00AB4C6B">
      <w:pPr>
        <w:rPr>
          <w:rFonts w:ascii="Arial" w:hAnsi="Arial" w:cs="Arial"/>
          <w:sz w:val="28"/>
          <w:szCs w:val="28"/>
        </w:rPr>
      </w:pPr>
    </w:p>
    <w:p w14:paraId="24675F18" w14:textId="13F9AE3B" w:rsidR="00AB4C6B" w:rsidRDefault="00AB4C6B" w:rsidP="00AB4C6B">
      <w:pPr>
        <w:rPr>
          <w:rFonts w:ascii="Arial" w:hAnsi="Arial" w:cs="Arial"/>
          <w:sz w:val="28"/>
          <w:szCs w:val="28"/>
        </w:rPr>
      </w:pPr>
      <w:r w:rsidRPr="0038209F">
        <w:rPr>
          <w:rFonts w:ascii="Arial" w:hAnsi="Arial" w:cs="Arial"/>
          <w:b/>
          <w:bCs/>
          <w:sz w:val="28"/>
          <w:szCs w:val="28"/>
        </w:rPr>
        <w:lastRenderedPageBreak/>
        <w:t xml:space="preserve">3:00 </w:t>
      </w:r>
      <w:r w:rsidR="00883301" w:rsidRPr="0038209F">
        <w:rPr>
          <w:rFonts w:ascii="Arial" w:hAnsi="Arial" w:cs="Arial"/>
          <w:b/>
          <w:bCs/>
          <w:sz w:val="28"/>
          <w:szCs w:val="28"/>
        </w:rPr>
        <w:t>pm</w:t>
      </w:r>
      <w:r>
        <w:rPr>
          <w:rFonts w:ascii="Arial" w:hAnsi="Arial" w:cs="Arial"/>
          <w:sz w:val="28"/>
          <w:szCs w:val="28"/>
        </w:rPr>
        <w:t xml:space="preserve">    </w:t>
      </w:r>
      <w:r>
        <w:rPr>
          <w:rFonts w:ascii="Arial" w:hAnsi="Arial" w:cs="Arial"/>
          <w:b/>
          <w:bCs/>
          <w:sz w:val="28"/>
          <w:szCs w:val="28"/>
        </w:rPr>
        <w:t>Break</w:t>
      </w:r>
    </w:p>
    <w:p w14:paraId="2E200E10" w14:textId="77777777" w:rsidR="00CE74EE" w:rsidRDefault="00CE74EE" w:rsidP="00AB4C6B">
      <w:pPr>
        <w:rPr>
          <w:rFonts w:ascii="Arial" w:hAnsi="Arial" w:cs="Arial"/>
          <w:b/>
          <w:bCs/>
          <w:sz w:val="28"/>
          <w:szCs w:val="28"/>
        </w:rPr>
      </w:pPr>
    </w:p>
    <w:p w14:paraId="2CB7D318" w14:textId="1250502A" w:rsidR="00AB4C6B" w:rsidRDefault="00AB4C6B" w:rsidP="00AB4C6B">
      <w:pPr>
        <w:rPr>
          <w:rFonts w:ascii="Arial" w:hAnsi="Arial" w:cs="Arial"/>
          <w:sz w:val="28"/>
          <w:szCs w:val="28"/>
        </w:rPr>
      </w:pPr>
      <w:r w:rsidRPr="0038209F">
        <w:rPr>
          <w:rFonts w:ascii="Arial" w:hAnsi="Arial" w:cs="Arial"/>
          <w:b/>
          <w:bCs/>
          <w:sz w:val="28"/>
          <w:szCs w:val="28"/>
        </w:rPr>
        <w:t xml:space="preserve">3:15 </w:t>
      </w:r>
      <w:r w:rsidR="00883301" w:rsidRPr="0038209F">
        <w:rPr>
          <w:rFonts w:ascii="Arial" w:hAnsi="Arial" w:cs="Arial"/>
          <w:b/>
          <w:bCs/>
          <w:sz w:val="28"/>
          <w:szCs w:val="28"/>
        </w:rPr>
        <w:t>pm</w:t>
      </w:r>
      <w:r w:rsidR="00883301">
        <w:rPr>
          <w:rFonts w:ascii="Arial" w:hAnsi="Arial" w:cs="Arial"/>
          <w:sz w:val="28"/>
          <w:szCs w:val="28"/>
        </w:rPr>
        <w:t xml:space="preserve">  </w:t>
      </w:r>
      <w:r w:rsidRPr="001F0D8A">
        <w:rPr>
          <w:rFonts w:ascii="Arial" w:hAnsi="Arial" w:cs="Arial"/>
          <w:b/>
          <w:bCs/>
          <w:sz w:val="28"/>
          <w:szCs w:val="28"/>
        </w:rPr>
        <w:t>  Report Out from Each Group</w:t>
      </w:r>
      <w:r w:rsidR="00E62046" w:rsidRPr="001F0D8A">
        <w:rPr>
          <w:rFonts w:ascii="Arial" w:hAnsi="Arial" w:cs="Arial"/>
          <w:b/>
          <w:bCs/>
          <w:sz w:val="28"/>
          <w:szCs w:val="28"/>
        </w:rPr>
        <w:t xml:space="preserve"> and Additional Updates</w:t>
      </w:r>
    </w:p>
    <w:p w14:paraId="091DE5E0" w14:textId="500B65E5" w:rsidR="00F706B8" w:rsidRDefault="00812C30" w:rsidP="00CE74EE">
      <w:pPr>
        <w:rPr>
          <w:rFonts w:ascii="Arial" w:hAnsi="Arial" w:cs="Arial"/>
          <w:sz w:val="28"/>
          <w:szCs w:val="28"/>
        </w:rPr>
      </w:pPr>
      <w:r>
        <w:rPr>
          <w:rFonts w:ascii="Arial" w:hAnsi="Arial" w:cs="Arial"/>
          <w:sz w:val="28"/>
          <w:szCs w:val="28"/>
        </w:rPr>
        <w:tab/>
      </w:r>
      <w:r>
        <w:rPr>
          <w:rFonts w:ascii="Arial" w:hAnsi="Arial" w:cs="Arial"/>
          <w:sz w:val="28"/>
          <w:szCs w:val="28"/>
        </w:rPr>
        <w:tab/>
      </w:r>
    </w:p>
    <w:p w14:paraId="0D2E70B4" w14:textId="6B5A7A97" w:rsidR="00650BC9" w:rsidRPr="00883301" w:rsidRDefault="00650BC9" w:rsidP="00883301">
      <w:pPr>
        <w:pStyle w:val="ListParagraph"/>
        <w:numPr>
          <w:ilvl w:val="1"/>
          <w:numId w:val="8"/>
        </w:numPr>
        <w:jc w:val="both"/>
        <w:rPr>
          <w:rFonts w:ascii="Arial" w:hAnsi="Arial" w:cs="Arial"/>
          <w:sz w:val="28"/>
          <w:szCs w:val="28"/>
        </w:rPr>
      </w:pPr>
      <w:r w:rsidRPr="00883301">
        <w:rPr>
          <w:rFonts w:ascii="Arial" w:hAnsi="Arial" w:cs="Arial"/>
          <w:b/>
          <w:bCs/>
          <w:sz w:val="28"/>
          <w:szCs w:val="28"/>
        </w:rPr>
        <w:t>Michelle Krefft (IA)–</w:t>
      </w:r>
      <w:r w:rsidRPr="00883301">
        <w:rPr>
          <w:rFonts w:ascii="Arial" w:hAnsi="Arial" w:cs="Arial"/>
          <w:sz w:val="28"/>
          <w:szCs w:val="28"/>
        </w:rPr>
        <w:t xml:space="preserve"> Video Marketing Candidates</w:t>
      </w:r>
    </w:p>
    <w:p w14:paraId="49A665B5" w14:textId="5B086EF5" w:rsidR="00650BC9" w:rsidRPr="00883301" w:rsidRDefault="008A6D42" w:rsidP="00883301">
      <w:pPr>
        <w:pStyle w:val="ListParagraph"/>
        <w:numPr>
          <w:ilvl w:val="1"/>
          <w:numId w:val="8"/>
        </w:numPr>
        <w:jc w:val="both"/>
        <w:rPr>
          <w:rFonts w:ascii="Arial" w:hAnsi="Arial" w:cs="Arial"/>
          <w:sz w:val="28"/>
          <w:szCs w:val="28"/>
        </w:rPr>
      </w:pPr>
      <w:r w:rsidRPr="00883301">
        <w:rPr>
          <w:rFonts w:ascii="Arial" w:hAnsi="Arial" w:cs="Arial"/>
          <w:b/>
          <w:bCs/>
          <w:sz w:val="28"/>
          <w:szCs w:val="28"/>
        </w:rPr>
        <w:t xml:space="preserve">MiKayla Monaghan and Nanna Hanchett </w:t>
      </w:r>
      <w:r w:rsidR="00650BC9" w:rsidRPr="00883301">
        <w:rPr>
          <w:rFonts w:ascii="Arial" w:hAnsi="Arial" w:cs="Arial"/>
          <w:b/>
          <w:bCs/>
          <w:sz w:val="28"/>
          <w:szCs w:val="28"/>
        </w:rPr>
        <w:t>(ID)</w:t>
      </w:r>
      <w:r w:rsidR="00650BC9" w:rsidRPr="00883301">
        <w:rPr>
          <w:rFonts w:ascii="Arial" w:hAnsi="Arial" w:cs="Arial"/>
          <w:sz w:val="28"/>
          <w:szCs w:val="28"/>
        </w:rPr>
        <w:t xml:space="preserve"> – Partnership with Corrections</w:t>
      </w:r>
    </w:p>
    <w:p w14:paraId="769AF7A3" w14:textId="0F98B310" w:rsidR="00650BC9" w:rsidRDefault="00650BC9" w:rsidP="00AB4C6B">
      <w:pPr>
        <w:rPr>
          <w:rFonts w:ascii="Arial" w:hAnsi="Arial" w:cs="Arial"/>
          <w:sz w:val="28"/>
          <w:szCs w:val="28"/>
        </w:rPr>
      </w:pPr>
    </w:p>
    <w:p w14:paraId="2329FC1D" w14:textId="24266CE4" w:rsidR="00AB4C6B" w:rsidRDefault="00CE74EE" w:rsidP="00CE74EE">
      <w:pPr>
        <w:tabs>
          <w:tab w:val="left" w:pos="360"/>
        </w:tabs>
        <w:rPr>
          <w:rFonts w:ascii="Arial" w:hAnsi="Arial" w:cs="Arial"/>
          <w:sz w:val="28"/>
          <w:szCs w:val="28"/>
        </w:rPr>
      </w:pPr>
      <w:r>
        <w:rPr>
          <w:rFonts w:ascii="Arial" w:hAnsi="Arial" w:cs="Arial"/>
          <w:sz w:val="28"/>
          <w:szCs w:val="28"/>
        </w:rPr>
        <w:tab/>
      </w:r>
      <w:r w:rsidR="00AB4C6B">
        <w:rPr>
          <w:rFonts w:ascii="Arial" w:hAnsi="Arial" w:cs="Arial"/>
          <w:sz w:val="28"/>
          <w:szCs w:val="28"/>
        </w:rPr>
        <w:t>Wrap Up and Closing Comments</w:t>
      </w:r>
    </w:p>
    <w:p w14:paraId="390E9CCC" w14:textId="6B2CB155" w:rsidR="00413319" w:rsidRPr="003C39A1" w:rsidRDefault="00413319" w:rsidP="00650BC9">
      <w:pPr>
        <w:ind w:left="720" w:firstLine="720"/>
        <w:rPr>
          <w:rFonts w:ascii="Arial" w:hAnsi="Arial" w:cs="Arial"/>
          <w:sz w:val="24"/>
          <w:szCs w:val="24"/>
        </w:rPr>
      </w:pPr>
      <w:r>
        <w:rPr>
          <w:rFonts w:ascii="Arial" w:hAnsi="Arial" w:cs="Arial"/>
          <w:sz w:val="28"/>
          <w:szCs w:val="28"/>
        </w:rPr>
        <w:tab/>
      </w:r>
    </w:p>
    <w:p w14:paraId="1CB9A773" w14:textId="774EF8B5" w:rsidR="00AB4C6B" w:rsidRDefault="00AB4C6B" w:rsidP="00AB4C6B">
      <w:pPr>
        <w:rPr>
          <w:rFonts w:ascii="Arial" w:hAnsi="Arial" w:cs="Arial"/>
          <w:sz w:val="28"/>
          <w:szCs w:val="28"/>
        </w:rPr>
      </w:pPr>
      <w:r>
        <w:rPr>
          <w:rFonts w:ascii="Arial" w:hAnsi="Arial" w:cs="Arial"/>
          <w:sz w:val="28"/>
          <w:szCs w:val="28"/>
        </w:rPr>
        <w:t> </w:t>
      </w:r>
      <w:r w:rsidR="00567B5F" w:rsidRPr="000020EC">
        <w:rPr>
          <w:rFonts w:ascii="Arial" w:hAnsi="Arial" w:cs="Arial"/>
          <w:b/>
          <w:bCs/>
          <w:sz w:val="28"/>
          <w:szCs w:val="28"/>
        </w:rPr>
        <w:t>4:30</w:t>
      </w:r>
      <w:r w:rsidRPr="000020EC">
        <w:rPr>
          <w:rFonts w:ascii="Arial" w:hAnsi="Arial" w:cs="Arial"/>
          <w:b/>
          <w:bCs/>
          <w:sz w:val="28"/>
          <w:szCs w:val="28"/>
        </w:rPr>
        <w:t> </w:t>
      </w:r>
      <w:r w:rsidR="00856BF7" w:rsidRPr="000020EC">
        <w:rPr>
          <w:rFonts w:ascii="Arial" w:hAnsi="Arial" w:cs="Arial"/>
          <w:b/>
          <w:bCs/>
          <w:sz w:val="28"/>
          <w:szCs w:val="28"/>
        </w:rPr>
        <w:t>pm</w:t>
      </w:r>
      <w:r>
        <w:rPr>
          <w:rFonts w:ascii="Arial" w:hAnsi="Arial" w:cs="Arial"/>
          <w:sz w:val="28"/>
          <w:szCs w:val="28"/>
        </w:rPr>
        <w:t> </w:t>
      </w:r>
      <w:r>
        <w:rPr>
          <w:rFonts w:ascii="Arial" w:hAnsi="Arial" w:cs="Arial"/>
          <w:b/>
          <w:bCs/>
          <w:sz w:val="28"/>
          <w:szCs w:val="28"/>
        </w:rPr>
        <w:t>Adjourn</w:t>
      </w:r>
    </w:p>
    <w:p w14:paraId="1959A220" w14:textId="77777777" w:rsidR="00AB4C6B" w:rsidRDefault="00AB4C6B" w:rsidP="00AB4C6B">
      <w:pPr>
        <w:rPr>
          <w:rFonts w:ascii="Arial" w:hAnsi="Arial" w:cs="Arial"/>
          <w:sz w:val="28"/>
          <w:szCs w:val="28"/>
        </w:rPr>
      </w:pPr>
    </w:p>
    <w:p w14:paraId="1EAD53B5" w14:textId="10277095" w:rsidR="00AB4C6B" w:rsidRPr="003C39A1" w:rsidRDefault="00567B5F" w:rsidP="00033F87">
      <w:pPr>
        <w:jc w:val="center"/>
        <w:rPr>
          <w:rFonts w:ascii="Arial" w:hAnsi="Arial" w:cs="Arial"/>
          <w:b/>
          <w:bCs/>
          <w:sz w:val="28"/>
          <w:szCs w:val="28"/>
          <w:u w:val="single"/>
        </w:rPr>
      </w:pPr>
      <w:r w:rsidRPr="003C39A1">
        <w:rPr>
          <w:rFonts w:ascii="Arial" w:hAnsi="Arial" w:cs="Arial"/>
          <w:b/>
          <w:bCs/>
          <w:sz w:val="28"/>
          <w:szCs w:val="28"/>
          <w:u w:val="single"/>
        </w:rPr>
        <w:t xml:space="preserve">Celebrating </w:t>
      </w:r>
      <w:r w:rsidR="00DE679E" w:rsidRPr="003C39A1">
        <w:rPr>
          <w:rFonts w:ascii="Arial" w:hAnsi="Arial" w:cs="Arial"/>
          <w:b/>
          <w:bCs/>
          <w:sz w:val="28"/>
          <w:szCs w:val="28"/>
          <w:u w:val="single"/>
        </w:rPr>
        <w:t>50 Years of the Rehab</w:t>
      </w:r>
      <w:r w:rsidR="00033F87" w:rsidRPr="003C39A1">
        <w:rPr>
          <w:rFonts w:ascii="Arial" w:hAnsi="Arial" w:cs="Arial"/>
          <w:b/>
          <w:bCs/>
          <w:sz w:val="28"/>
          <w:szCs w:val="28"/>
          <w:u w:val="single"/>
        </w:rPr>
        <w:t>ilitation</w:t>
      </w:r>
      <w:r w:rsidR="00DE679E" w:rsidRPr="003C39A1">
        <w:rPr>
          <w:rFonts w:ascii="Arial" w:hAnsi="Arial" w:cs="Arial"/>
          <w:b/>
          <w:bCs/>
          <w:sz w:val="28"/>
          <w:szCs w:val="28"/>
          <w:u w:val="single"/>
        </w:rPr>
        <w:t xml:space="preserve"> Act of 1973</w:t>
      </w:r>
    </w:p>
    <w:p w14:paraId="5BD0457E" w14:textId="77777777" w:rsidR="00033F87" w:rsidRDefault="00033F87" w:rsidP="00033F87">
      <w:pPr>
        <w:rPr>
          <w:rFonts w:ascii="Arial" w:hAnsi="Arial" w:cs="Arial"/>
          <w:b/>
          <w:bCs/>
          <w:sz w:val="28"/>
          <w:szCs w:val="28"/>
        </w:rPr>
      </w:pPr>
    </w:p>
    <w:p w14:paraId="104BF1B9" w14:textId="448F6D48" w:rsidR="00033F87" w:rsidRDefault="00033F87" w:rsidP="00033F87">
      <w:pPr>
        <w:rPr>
          <w:rFonts w:ascii="Arial" w:hAnsi="Arial" w:cs="Arial"/>
          <w:b/>
          <w:bCs/>
          <w:sz w:val="28"/>
          <w:szCs w:val="28"/>
        </w:rPr>
      </w:pPr>
      <w:r>
        <w:rPr>
          <w:rFonts w:ascii="Arial" w:hAnsi="Arial" w:cs="Arial"/>
          <w:b/>
          <w:bCs/>
          <w:sz w:val="28"/>
          <w:szCs w:val="28"/>
        </w:rPr>
        <w:t xml:space="preserve">6:00 – 8:00 pm Reception and Awards </w:t>
      </w:r>
    </w:p>
    <w:p w14:paraId="454EE34A" w14:textId="77777777" w:rsidR="00CE74EE" w:rsidRPr="00CE74EE" w:rsidRDefault="00CE74EE" w:rsidP="003C39A1">
      <w:pPr>
        <w:rPr>
          <w:rFonts w:ascii="Arial" w:hAnsi="Arial" w:cs="Arial"/>
          <w:b/>
          <w:bCs/>
          <w:sz w:val="16"/>
          <w:szCs w:val="16"/>
        </w:rPr>
      </w:pPr>
    </w:p>
    <w:p w14:paraId="2161AA2F" w14:textId="13EB4F53" w:rsidR="00DA4DAF" w:rsidRDefault="00033F87" w:rsidP="003C39A1">
      <w:pPr>
        <w:rPr>
          <w:rFonts w:ascii="Arial" w:hAnsi="Arial" w:cs="Arial"/>
          <w:b/>
          <w:bCs/>
          <w:sz w:val="28"/>
          <w:szCs w:val="28"/>
        </w:rPr>
      </w:pPr>
      <w:r>
        <w:rPr>
          <w:rFonts w:ascii="Arial" w:hAnsi="Arial" w:cs="Arial"/>
          <w:b/>
          <w:bCs/>
          <w:sz w:val="28"/>
          <w:szCs w:val="28"/>
        </w:rPr>
        <w:t>6:00 – 6:30</w:t>
      </w:r>
      <w:r w:rsidR="00CE74EE">
        <w:rPr>
          <w:rFonts w:ascii="Arial" w:hAnsi="Arial" w:cs="Arial"/>
          <w:b/>
          <w:bCs/>
          <w:sz w:val="28"/>
          <w:szCs w:val="28"/>
        </w:rPr>
        <w:t xml:space="preserve"> pm</w:t>
      </w:r>
      <w:r>
        <w:rPr>
          <w:rFonts w:ascii="Arial" w:hAnsi="Arial" w:cs="Arial"/>
          <w:b/>
          <w:bCs/>
          <w:sz w:val="28"/>
          <w:szCs w:val="28"/>
        </w:rPr>
        <w:t xml:space="preserve"> Networking</w:t>
      </w:r>
      <w:r w:rsidR="003C39A1">
        <w:rPr>
          <w:rFonts w:ascii="Arial" w:hAnsi="Arial" w:cs="Arial"/>
          <w:b/>
          <w:bCs/>
          <w:sz w:val="28"/>
          <w:szCs w:val="28"/>
        </w:rPr>
        <w:t xml:space="preserve"> </w:t>
      </w:r>
    </w:p>
    <w:p w14:paraId="08CAD5CF" w14:textId="77777777" w:rsidR="00CE74EE" w:rsidRPr="00CE74EE" w:rsidRDefault="00CE74EE" w:rsidP="003C39A1">
      <w:pPr>
        <w:rPr>
          <w:rFonts w:ascii="Arial" w:eastAsia="Times New Roman" w:hAnsi="Arial" w:cs="Arial"/>
          <w:b/>
          <w:bCs/>
          <w:color w:val="000000"/>
          <w:sz w:val="16"/>
          <w:szCs w:val="16"/>
          <w:bdr w:val="none" w:sz="0" w:space="0" w:color="auto" w:frame="1"/>
          <w14:ligatures w14:val="none"/>
        </w:rPr>
      </w:pPr>
    </w:p>
    <w:p w14:paraId="6E33A2EB" w14:textId="7E727A4D" w:rsidR="00567B5F" w:rsidRPr="00567B5F" w:rsidRDefault="00567B5F" w:rsidP="003C39A1">
      <w:pPr>
        <w:rPr>
          <w:rFonts w:ascii="Arial" w:eastAsia="Times New Roman" w:hAnsi="Arial" w:cs="Arial"/>
          <w:b/>
          <w:color w:val="000000"/>
          <w:sz w:val="28"/>
          <w:szCs w:val="28"/>
          <w:bdr w:val="none" w:sz="0" w:space="0" w:color="auto" w:frame="1"/>
          <w14:ligatures w14:val="none"/>
        </w:rPr>
      </w:pPr>
      <w:r w:rsidRPr="00033F87">
        <w:rPr>
          <w:rFonts w:ascii="Arial" w:eastAsia="Times New Roman" w:hAnsi="Arial" w:cs="Arial"/>
          <w:b/>
          <w:bCs/>
          <w:color w:val="000000"/>
          <w:sz w:val="28"/>
          <w:szCs w:val="28"/>
          <w:bdr w:val="none" w:sz="0" w:space="0" w:color="auto" w:frame="1"/>
          <w14:ligatures w14:val="none"/>
        </w:rPr>
        <w:t>6:30 - 7:30 pm</w:t>
      </w:r>
      <w:r w:rsidRPr="00567B5F">
        <w:rPr>
          <w:rFonts w:ascii="Arial" w:eastAsia="Times New Roman" w:hAnsi="Arial" w:cs="Arial"/>
          <w:color w:val="000000"/>
          <w:sz w:val="28"/>
          <w:szCs w:val="28"/>
          <w:bdr w:val="none" w:sz="0" w:space="0" w:color="auto" w:frame="1"/>
          <w14:ligatures w14:val="none"/>
        </w:rPr>
        <w:t xml:space="preserve"> </w:t>
      </w:r>
      <w:r w:rsidRPr="00567B5F">
        <w:rPr>
          <w:rFonts w:ascii="Arial" w:eastAsia="Times New Roman" w:hAnsi="Arial" w:cs="Arial"/>
          <w:b/>
          <w:color w:val="000000"/>
          <w:sz w:val="28"/>
          <w:szCs w:val="28"/>
          <w:bdr w:val="none" w:sz="0" w:space="0" w:color="auto" w:frame="1"/>
          <w14:ligatures w14:val="none"/>
        </w:rPr>
        <w:t>Program</w:t>
      </w:r>
      <w:r w:rsidR="00DA4DAF">
        <w:rPr>
          <w:rFonts w:ascii="Arial" w:eastAsia="Times New Roman" w:hAnsi="Arial" w:cs="Arial"/>
          <w:b/>
          <w:color w:val="000000"/>
          <w:sz w:val="28"/>
          <w:szCs w:val="28"/>
          <w:bdr w:val="none" w:sz="0" w:space="0" w:color="auto" w:frame="1"/>
          <w14:ligatures w14:val="none"/>
        </w:rPr>
        <w:t xml:space="preserve"> followed by </w:t>
      </w:r>
      <w:r w:rsidR="00E9705C">
        <w:rPr>
          <w:rFonts w:ascii="Arial" w:eastAsia="Times New Roman" w:hAnsi="Arial" w:cs="Arial"/>
          <w:b/>
          <w:color w:val="000000"/>
          <w:sz w:val="28"/>
          <w:szCs w:val="28"/>
          <w:bdr w:val="none" w:sz="0" w:space="0" w:color="auto" w:frame="1"/>
          <w14:ligatures w14:val="none"/>
        </w:rPr>
        <w:t>Networking.</w:t>
      </w:r>
      <w:r w:rsidRPr="00567B5F">
        <w:rPr>
          <w:rFonts w:ascii="Arial" w:eastAsia="Times New Roman" w:hAnsi="Arial" w:cs="Arial"/>
          <w:b/>
          <w:color w:val="000000"/>
          <w:sz w:val="28"/>
          <w:szCs w:val="28"/>
          <w:bdr w:val="none" w:sz="0" w:space="0" w:color="auto" w:frame="1"/>
          <w14:ligatures w14:val="none"/>
        </w:rPr>
        <w:t xml:space="preserve"> </w:t>
      </w:r>
    </w:p>
    <w:p w14:paraId="4DFE097B" w14:textId="77777777" w:rsidR="00567B5F" w:rsidRPr="00567B5F" w:rsidRDefault="00567B5F" w:rsidP="00567B5F">
      <w:pPr>
        <w:shd w:val="clear" w:color="auto" w:fill="FFFFFF"/>
        <w:textAlignment w:val="baseline"/>
        <w:rPr>
          <w:rFonts w:ascii="Arial" w:eastAsia="Times New Roman" w:hAnsi="Arial" w:cs="Arial"/>
          <w:b/>
          <w:color w:val="000000"/>
          <w:sz w:val="28"/>
          <w:szCs w:val="28"/>
          <w:bdr w:val="none" w:sz="0" w:space="0" w:color="auto" w:frame="1"/>
          <w14:ligatures w14:val="none"/>
        </w:rPr>
      </w:pPr>
    </w:p>
    <w:p w14:paraId="1B4513F9" w14:textId="689931BF" w:rsidR="00567B5F" w:rsidRPr="00567B5F" w:rsidRDefault="005F15A3" w:rsidP="00567B5F">
      <w:pPr>
        <w:shd w:val="clear" w:color="auto" w:fill="FFFFFF"/>
        <w:textAlignment w:val="baseline"/>
        <w:rPr>
          <w:rFonts w:ascii="Arial" w:eastAsia="Times New Roman" w:hAnsi="Arial" w:cs="Arial"/>
          <w:b/>
          <w:color w:val="000000"/>
          <w:sz w:val="28"/>
          <w:szCs w:val="28"/>
          <w:bdr w:val="none" w:sz="0" w:space="0" w:color="auto" w:frame="1"/>
          <w14:ligatures w14:val="none"/>
        </w:rPr>
      </w:pPr>
      <w:r>
        <w:rPr>
          <w:rFonts w:ascii="Arial" w:eastAsia="Times New Roman" w:hAnsi="Arial" w:cs="Arial"/>
          <w:b/>
          <w:color w:val="000000"/>
          <w:sz w:val="28"/>
          <w:szCs w:val="28"/>
          <w:bdr w:val="none" w:sz="0" w:space="0" w:color="auto" w:frame="1"/>
          <w14:ligatures w14:val="none"/>
        </w:rPr>
        <w:t>Welcome</w:t>
      </w:r>
      <w:r w:rsidR="00E62046">
        <w:rPr>
          <w:rFonts w:ascii="Arial" w:eastAsia="Times New Roman" w:hAnsi="Arial" w:cs="Arial"/>
          <w:b/>
          <w:color w:val="000000"/>
          <w:sz w:val="28"/>
          <w:szCs w:val="28"/>
          <w:bdr w:val="none" w:sz="0" w:space="0" w:color="auto" w:frame="1"/>
          <w14:ligatures w14:val="none"/>
        </w:rPr>
        <w:t>: Steve Wooderson</w:t>
      </w:r>
      <w:r w:rsidR="005F0424">
        <w:rPr>
          <w:rFonts w:ascii="Arial" w:eastAsia="Times New Roman" w:hAnsi="Arial" w:cs="Arial"/>
          <w:b/>
          <w:color w:val="000000"/>
          <w:sz w:val="28"/>
          <w:szCs w:val="28"/>
          <w:bdr w:val="none" w:sz="0" w:space="0" w:color="auto" w:frame="1"/>
          <w14:ligatures w14:val="none"/>
        </w:rPr>
        <w:t xml:space="preserve"> and CSAVR Team</w:t>
      </w:r>
    </w:p>
    <w:p w14:paraId="0A99939F" w14:textId="77777777" w:rsidR="00626276" w:rsidRPr="00567B5F" w:rsidRDefault="00626276" w:rsidP="00626276">
      <w:pPr>
        <w:shd w:val="clear" w:color="auto" w:fill="FFFFFF"/>
        <w:textAlignment w:val="baseline"/>
        <w:rPr>
          <w:rFonts w:ascii="Arial" w:eastAsia="Times New Roman" w:hAnsi="Arial" w:cs="Arial"/>
          <w:b/>
          <w:color w:val="000000"/>
          <w:sz w:val="28"/>
          <w:szCs w:val="28"/>
          <w:bdr w:val="none" w:sz="0" w:space="0" w:color="auto" w:frame="1"/>
          <w14:ligatures w14:val="none"/>
        </w:rPr>
      </w:pPr>
    </w:p>
    <w:p w14:paraId="7AC9E577" w14:textId="72CB942E" w:rsidR="00626276" w:rsidRPr="00567B5F" w:rsidRDefault="00626276" w:rsidP="00626276">
      <w:pPr>
        <w:shd w:val="clear" w:color="auto" w:fill="FFFFFF"/>
        <w:textAlignment w:val="baseline"/>
        <w:rPr>
          <w:rFonts w:ascii="Arial" w:eastAsia="Times New Roman" w:hAnsi="Arial" w:cs="Arial"/>
          <w:b/>
          <w:color w:val="000000"/>
          <w:sz w:val="28"/>
          <w:szCs w:val="28"/>
          <w:bdr w:val="none" w:sz="0" w:space="0" w:color="auto" w:frame="1"/>
          <w14:ligatures w14:val="none"/>
        </w:rPr>
      </w:pPr>
      <w:r w:rsidRPr="0038209F">
        <w:rPr>
          <w:rFonts w:ascii="Arial" w:eastAsia="Times New Roman" w:hAnsi="Arial" w:cs="Arial"/>
          <w:b/>
          <w:color w:val="000000"/>
          <w:sz w:val="28"/>
          <w:szCs w:val="28"/>
          <w:bdr w:val="none" w:sz="0" w:space="0" w:color="auto" w:frame="1"/>
          <w14:ligatures w14:val="none"/>
        </w:rPr>
        <w:t>Award Presentation</w:t>
      </w:r>
      <w:r w:rsidR="00073B38" w:rsidRPr="0038209F">
        <w:rPr>
          <w:rFonts w:ascii="Arial" w:eastAsia="Times New Roman" w:hAnsi="Arial" w:cs="Arial"/>
          <w:b/>
          <w:color w:val="000000"/>
          <w:sz w:val="28"/>
          <w:szCs w:val="28"/>
          <w:bdr w:val="none" w:sz="0" w:space="0" w:color="auto" w:frame="1"/>
          <w14:ligatures w14:val="none"/>
        </w:rPr>
        <w:t>s</w:t>
      </w:r>
      <w:r w:rsidRPr="00567B5F">
        <w:rPr>
          <w:rFonts w:ascii="Arial" w:eastAsia="Times New Roman" w:hAnsi="Arial" w:cs="Arial"/>
          <w:b/>
          <w:color w:val="000000"/>
          <w:sz w:val="28"/>
          <w:szCs w:val="28"/>
          <w:bdr w:val="none" w:sz="0" w:space="0" w:color="auto" w:frame="1"/>
          <w14:ligatures w14:val="none"/>
        </w:rPr>
        <w:t xml:space="preserve">: </w:t>
      </w:r>
      <w:r w:rsidR="00567B5F" w:rsidRPr="00567B5F">
        <w:rPr>
          <w:rFonts w:ascii="Arial" w:eastAsia="Times New Roman" w:hAnsi="Arial" w:cs="Arial"/>
          <w:b/>
          <w:color w:val="000000"/>
          <w:sz w:val="28"/>
          <w:szCs w:val="28"/>
          <w:bdr w:val="none" w:sz="0" w:space="0" w:color="auto" w:frame="1"/>
          <w14:ligatures w14:val="none"/>
        </w:rPr>
        <w:t xml:space="preserve">Kathy, </w:t>
      </w:r>
      <w:r w:rsidR="00CD10D6" w:rsidRPr="00567B5F">
        <w:rPr>
          <w:rFonts w:ascii="Arial" w:eastAsia="Times New Roman" w:hAnsi="Arial" w:cs="Arial"/>
          <w:b/>
          <w:color w:val="000000"/>
          <w:sz w:val="28"/>
          <w:szCs w:val="28"/>
          <w:bdr w:val="none" w:sz="0" w:space="0" w:color="auto" w:frame="1"/>
          <w14:ligatures w14:val="none"/>
        </w:rPr>
        <w:t>Tonia,</w:t>
      </w:r>
      <w:r w:rsidR="00567B5F" w:rsidRPr="00567B5F">
        <w:rPr>
          <w:rFonts w:ascii="Arial" w:eastAsia="Times New Roman" w:hAnsi="Arial" w:cs="Arial"/>
          <w:b/>
          <w:color w:val="000000"/>
          <w:sz w:val="28"/>
          <w:szCs w:val="28"/>
          <w:bdr w:val="none" w:sz="0" w:space="0" w:color="auto" w:frame="1"/>
          <w14:ligatures w14:val="none"/>
        </w:rPr>
        <w:t xml:space="preserve"> and Inger</w:t>
      </w:r>
    </w:p>
    <w:p w14:paraId="2E7512CC" w14:textId="77777777" w:rsidR="00626276" w:rsidRPr="003C39A1" w:rsidRDefault="00626276" w:rsidP="00626276">
      <w:pPr>
        <w:shd w:val="clear" w:color="auto" w:fill="FFFFFF"/>
        <w:textAlignment w:val="baseline"/>
        <w:rPr>
          <w:rFonts w:ascii="Arial" w:eastAsia="Times New Roman" w:hAnsi="Arial" w:cs="Arial"/>
          <w:b/>
          <w:color w:val="000000"/>
          <w:sz w:val="24"/>
          <w:szCs w:val="24"/>
          <w14:ligatures w14:val="none"/>
        </w:rPr>
      </w:pPr>
    </w:p>
    <w:p w14:paraId="5C5EECA8" w14:textId="340C72D1" w:rsidR="00626276" w:rsidRPr="005F0424" w:rsidRDefault="00626276" w:rsidP="005F0424">
      <w:pPr>
        <w:pStyle w:val="ListParagraph"/>
        <w:numPr>
          <w:ilvl w:val="0"/>
          <w:numId w:val="5"/>
        </w:numPr>
        <w:shd w:val="clear" w:color="auto" w:fill="FFFFFF"/>
        <w:textAlignment w:val="baseline"/>
        <w:rPr>
          <w:rFonts w:ascii="Arial" w:eastAsia="Times New Roman" w:hAnsi="Arial" w:cs="Arial"/>
          <w:i/>
          <w:iCs/>
          <w:color w:val="000000"/>
          <w:sz w:val="28"/>
          <w:szCs w:val="28"/>
          <w14:ligatures w14:val="none"/>
        </w:rPr>
      </w:pPr>
      <w:r w:rsidRPr="005F0424">
        <w:rPr>
          <w:rFonts w:ascii="Arial" w:eastAsia="Times New Roman" w:hAnsi="Arial" w:cs="Arial"/>
          <w:b/>
          <w:bCs/>
          <w:color w:val="000000"/>
          <w:sz w:val="28"/>
          <w:szCs w:val="28"/>
          <w14:ligatures w14:val="none"/>
        </w:rPr>
        <w:t>NET Lifetime Achievement Award</w:t>
      </w:r>
      <w:r w:rsidR="00E62046" w:rsidRPr="005F0424">
        <w:rPr>
          <w:rFonts w:ascii="Arial" w:eastAsia="Times New Roman" w:hAnsi="Arial" w:cs="Arial"/>
          <w:b/>
          <w:bCs/>
          <w:color w:val="000000"/>
          <w:sz w:val="28"/>
          <w:szCs w:val="28"/>
          <w14:ligatures w14:val="none"/>
        </w:rPr>
        <w:t>: CVS Health</w:t>
      </w:r>
    </w:p>
    <w:p w14:paraId="40A9CCFC" w14:textId="77777777" w:rsidR="00626276" w:rsidRPr="003C39A1" w:rsidRDefault="00626276" w:rsidP="00626276">
      <w:pPr>
        <w:shd w:val="clear" w:color="auto" w:fill="FFFFFF"/>
        <w:ind w:firstLine="360"/>
        <w:textAlignment w:val="baseline"/>
        <w:rPr>
          <w:rFonts w:ascii="Arial" w:eastAsia="Times New Roman" w:hAnsi="Arial" w:cs="Arial"/>
          <w:color w:val="000000"/>
          <w:sz w:val="24"/>
          <w:szCs w:val="24"/>
          <w14:ligatures w14:val="none"/>
        </w:rPr>
      </w:pPr>
    </w:p>
    <w:p w14:paraId="4D29C539" w14:textId="3B670805" w:rsidR="00626276" w:rsidRPr="005F0424" w:rsidRDefault="00626276" w:rsidP="005F0424">
      <w:pPr>
        <w:pStyle w:val="ListParagraph"/>
        <w:numPr>
          <w:ilvl w:val="0"/>
          <w:numId w:val="5"/>
        </w:numPr>
        <w:shd w:val="clear" w:color="auto" w:fill="FFFFFF"/>
        <w:textAlignment w:val="baseline"/>
        <w:rPr>
          <w:rFonts w:ascii="Arial" w:eastAsia="Times New Roman" w:hAnsi="Arial" w:cs="Arial"/>
          <w:color w:val="000000"/>
          <w:sz w:val="28"/>
          <w:szCs w:val="28"/>
          <w14:ligatures w14:val="none"/>
        </w:rPr>
      </w:pPr>
      <w:r w:rsidRPr="005F0424">
        <w:rPr>
          <w:rFonts w:ascii="Arial" w:eastAsia="Times New Roman" w:hAnsi="Arial" w:cs="Arial"/>
          <w:b/>
          <w:bCs/>
          <w:color w:val="000000"/>
          <w:sz w:val="28"/>
          <w:szCs w:val="28"/>
          <w14:ligatures w14:val="none"/>
        </w:rPr>
        <w:t>NET Partnership Award</w:t>
      </w:r>
      <w:r w:rsidR="00E62046" w:rsidRPr="005F0424">
        <w:rPr>
          <w:rFonts w:ascii="Arial" w:eastAsia="Times New Roman" w:hAnsi="Arial" w:cs="Arial"/>
          <w:b/>
          <w:bCs/>
          <w:color w:val="000000"/>
          <w:sz w:val="28"/>
          <w:szCs w:val="28"/>
          <w14:ligatures w14:val="none"/>
        </w:rPr>
        <w:t>: Hands on Education at the Hyatt</w:t>
      </w:r>
    </w:p>
    <w:p w14:paraId="56800834" w14:textId="77777777" w:rsidR="00626276" w:rsidRPr="003C39A1" w:rsidRDefault="00626276" w:rsidP="00626276">
      <w:pPr>
        <w:shd w:val="clear" w:color="auto" w:fill="FFFFFF"/>
        <w:ind w:firstLine="360"/>
        <w:textAlignment w:val="baseline"/>
        <w:rPr>
          <w:rFonts w:ascii="Arial" w:eastAsia="Times New Roman" w:hAnsi="Arial" w:cs="Arial"/>
          <w:color w:val="000000"/>
          <w:sz w:val="24"/>
          <w:szCs w:val="24"/>
          <w14:ligatures w14:val="none"/>
        </w:rPr>
      </w:pPr>
    </w:p>
    <w:p w14:paraId="2E401BA0" w14:textId="6554A400" w:rsidR="007421B6" w:rsidRPr="007421B6" w:rsidRDefault="00073B38" w:rsidP="007421B6">
      <w:pPr>
        <w:pStyle w:val="ListParagraph"/>
        <w:numPr>
          <w:ilvl w:val="0"/>
          <w:numId w:val="5"/>
        </w:numPr>
        <w:shd w:val="clear" w:color="auto" w:fill="FFFFFF"/>
        <w:textAlignment w:val="baseline"/>
        <w:rPr>
          <w:rFonts w:ascii="Arial" w:eastAsia="Times New Roman" w:hAnsi="Arial" w:cs="Arial"/>
          <w:b/>
          <w:bCs/>
          <w:color w:val="000000"/>
          <w:sz w:val="28"/>
          <w:szCs w:val="28"/>
          <w14:ligatures w14:val="none"/>
        </w:rPr>
      </w:pPr>
      <w:r w:rsidRPr="005F0424">
        <w:rPr>
          <w:rFonts w:ascii="Arial" w:eastAsia="Times New Roman" w:hAnsi="Arial" w:cs="Arial"/>
          <w:b/>
          <w:bCs/>
          <w:color w:val="000000"/>
          <w:sz w:val="28"/>
          <w:szCs w:val="28"/>
          <w14:ligatures w14:val="none"/>
        </w:rPr>
        <w:t>NET AAA (Achievement for Advancement in Accessibility) Award</w:t>
      </w:r>
      <w:r w:rsidRPr="007421B6">
        <w:rPr>
          <w:rFonts w:ascii="Arial" w:eastAsia="Times New Roman" w:hAnsi="Arial" w:cs="Arial"/>
          <w:b/>
          <w:bCs/>
          <w:color w:val="000000"/>
          <w:sz w:val="28"/>
          <w:szCs w:val="28"/>
          <w14:ligatures w14:val="none"/>
        </w:rPr>
        <w:t xml:space="preserve">: </w:t>
      </w:r>
      <w:r w:rsidR="00E62046" w:rsidRPr="007421B6">
        <w:rPr>
          <w:rFonts w:ascii="Arial" w:eastAsia="Times New Roman" w:hAnsi="Arial" w:cs="Arial"/>
          <w:b/>
          <w:bCs/>
          <w:color w:val="000000"/>
          <w:sz w:val="28"/>
          <w:szCs w:val="28"/>
          <w14:ligatures w14:val="none"/>
        </w:rPr>
        <w:t xml:space="preserve"> </w:t>
      </w:r>
      <w:r w:rsidR="00E62046" w:rsidRPr="005F0424">
        <w:rPr>
          <w:rFonts w:ascii="Arial" w:eastAsia="Times New Roman" w:hAnsi="Arial" w:cs="Arial"/>
          <w:b/>
          <w:bCs/>
          <w:color w:val="000000"/>
          <w:sz w:val="28"/>
          <w:szCs w:val="28"/>
          <w14:ligatures w14:val="none"/>
        </w:rPr>
        <w:t>General Motors</w:t>
      </w:r>
      <w:r w:rsidR="005F0424">
        <w:rPr>
          <w:rFonts w:ascii="Arial" w:eastAsia="Times New Roman" w:hAnsi="Arial" w:cs="Arial"/>
          <w:b/>
          <w:bCs/>
          <w:color w:val="000000"/>
          <w:sz w:val="28"/>
          <w:szCs w:val="28"/>
          <w14:ligatures w14:val="none"/>
        </w:rPr>
        <w:t xml:space="preserve">, </w:t>
      </w:r>
      <w:r w:rsidR="007421B6" w:rsidRPr="007421B6">
        <w:rPr>
          <w:rFonts w:ascii="Arial" w:eastAsia="Times New Roman" w:hAnsi="Arial" w:cs="Arial"/>
          <w:b/>
          <w:bCs/>
          <w:color w:val="000000"/>
          <w:sz w:val="28"/>
          <w:szCs w:val="28"/>
          <w14:ligatures w14:val="none"/>
        </w:rPr>
        <w:t>Accessibility Center of Excellence</w:t>
      </w:r>
    </w:p>
    <w:p w14:paraId="6A85B292" w14:textId="77777777" w:rsidR="00626276" w:rsidRPr="003C39A1" w:rsidRDefault="00626276" w:rsidP="00626276">
      <w:pPr>
        <w:shd w:val="clear" w:color="auto" w:fill="FFFFFF"/>
        <w:ind w:firstLine="360"/>
        <w:textAlignment w:val="baseline"/>
        <w:rPr>
          <w:rFonts w:ascii="Arial" w:eastAsia="Times New Roman" w:hAnsi="Arial" w:cs="Arial"/>
          <w:color w:val="000000"/>
          <w:sz w:val="24"/>
          <w:szCs w:val="24"/>
          <w14:ligatures w14:val="none"/>
        </w:rPr>
      </w:pPr>
    </w:p>
    <w:p w14:paraId="262069D3" w14:textId="38D59B0D" w:rsidR="00626276" w:rsidRPr="005F0424" w:rsidRDefault="00626276" w:rsidP="005F0424">
      <w:pPr>
        <w:pStyle w:val="ListParagraph"/>
        <w:numPr>
          <w:ilvl w:val="0"/>
          <w:numId w:val="5"/>
        </w:numPr>
        <w:textAlignment w:val="baseline"/>
        <w:rPr>
          <w:rFonts w:ascii="Arial" w:eastAsia="Times New Roman" w:hAnsi="Arial" w:cs="Arial"/>
          <w:color w:val="000000"/>
          <w:sz w:val="28"/>
          <w:szCs w:val="28"/>
          <w:bdr w:val="none" w:sz="0" w:space="0" w:color="auto" w:frame="1"/>
          <w:shd w:val="clear" w:color="auto" w:fill="FFFFFF"/>
          <w14:ligatures w14:val="none"/>
        </w:rPr>
      </w:pPr>
      <w:r w:rsidRPr="005F0424">
        <w:rPr>
          <w:rFonts w:ascii="Arial" w:eastAsia="Times New Roman" w:hAnsi="Arial" w:cs="Arial"/>
          <w:b/>
          <w:bCs/>
          <w:color w:val="000000"/>
          <w:sz w:val="28"/>
          <w:szCs w:val="28"/>
          <w:bdr w:val="none" w:sz="0" w:space="0" w:color="auto" w:frame="1"/>
          <w:shd w:val="clear" w:color="auto" w:fill="FFFFFF"/>
          <w14:ligatures w14:val="none"/>
        </w:rPr>
        <w:t>Legislative Champion Award</w:t>
      </w:r>
      <w:r w:rsidR="00567B5F" w:rsidRPr="005F0424">
        <w:rPr>
          <w:rFonts w:ascii="Arial" w:eastAsia="Times New Roman" w:hAnsi="Arial" w:cs="Arial"/>
          <w:b/>
          <w:bCs/>
          <w:color w:val="000000"/>
          <w:sz w:val="28"/>
          <w:szCs w:val="28"/>
          <w:bdr w:val="none" w:sz="0" w:space="0" w:color="auto" w:frame="1"/>
          <w:shd w:val="clear" w:color="auto" w:fill="FFFFFF"/>
          <w14:ligatures w14:val="none"/>
        </w:rPr>
        <w:t>s</w:t>
      </w:r>
      <w:r w:rsidRPr="005F0424">
        <w:rPr>
          <w:rFonts w:ascii="Arial" w:eastAsia="Times New Roman" w:hAnsi="Arial" w:cs="Arial"/>
          <w:b/>
          <w:bCs/>
          <w:color w:val="000000"/>
          <w:sz w:val="28"/>
          <w:szCs w:val="28"/>
          <w:bdr w:val="none" w:sz="0" w:space="0" w:color="auto" w:frame="1"/>
          <w:shd w:val="clear" w:color="auto" w:fill="FFFFFF"/>
          <w14:ligatures w14:val="none"/>
        </w:rPr>
        <w:t xml:space="preserve">: </w:t>
      </w:r>
      <w:r w:rsidRPr="005F0424">
        <w:rPr>
          <w:rFonts w:ascii="Arial" w:eastAsia="Times New Roman" w:hAnsi="Arial" w:cs="Arial"/>
          <w:color w:val="000000"/>
          <w:sz w:val="28"/>
          <w:szCs w:val="28"/>
          <w:bdr w:val="none" w:sz="0" w:space="0" w:color="auto" w:frame="1"/>
          <w:shd w:val="clear" w:color="auto" w:fill="FFFFFF"/>
          <w14:ligatures w14:val="none"/>
        </w:rPr>
        <w:t xml:space="preserve"> </w:t>
      </w:r>
      <w:r w:rsidR="00E62046" w:rsidRPr="005F0424">
        <w:rPr>
          <w:rFonts w:ascii="Arial" w:eastAsia="Times New Roman" w:hAnsi="Arial" w:cs="Arial"/>
          <w:b/>
          <w:bCs/>
          <w:color w:val="000000"/>
          <w:sz w:val="28"/>
          <w:szCs w:val="28"/>
          <w:bdr w:val="none" w:sz="0" w:space="0" w:color="auto" w:frame="1"/>
          <w:shd w:val="clear" w:color="auto" w:fill="FFFFFF"/>
          <w14:ligatures w14:val="none"/>
        </w:rPr>
        <w:t>Rita Martin and Paul Seifert</w:t>
      </w:r>
    </w:p>
    <w:p w14:paraId="448894E0" w14:textId="77777777" w:rsidR="00626276" w:rsidRPr="003C39A1" w:rsidRDefault="00626276" w:rsidP="00626276">
      <w:pPr>
        <w:textAlignment w:val="baseline"/>
        <w:rPr>
          <w:rFonts w:ascii="Arial" w:eastAsia="Times New Roman" w:hAnsi="Arial" w:cs="Arial"/>
          <w:color w:val="000000"/>
          <w:sz w:val="24"/>
          <w:szCs w:val="24"/>
          <w:bdr w:val="none" w:sz="0" w:space="0" w:color="auto" w:frame="1"/>
          <w:shd w:val="clear" w:color="auto" w:fill="FFFFFF"/>
          <w14:ligatures w14:val="none"/>
        </w:rPr>
      </w:pPr>
    </w:p>
    <w:p w14:paraId="2374B7BF" w14:textId="47FA1D18" w:rsidR="00626276" w:rsidRPr="00567B5F" w:rsidRDefault="00626276" w:rsidP="00626276">
      <w:pPr>
        <w:textAlignment w:val="baseline"/>
        <w:rPr>
          <w:rFonts w:ascii="Arial" w:eastAsia="Times New Roman" w:hAnsi="Arial" w:cs="Arial"/>
          <w:color w:val="000000"/>
          <w:sz w:val="28"/>
          <w:szCs w:val="28"/>
          <w:bdr w:val="none" w:sz="0" w:space="0" w:color="auto" w:frame="1"/>
          <w:shd w:val="clear" w:color="auto" w:fill="FFFFFF"/>
          <w14:ligatures w14:val="none"/>
        </w:rPr>
      </w:pPr>
      <w:r w:rsidRPr="00534316">
        <w:rPr>
          <w:rFonts w:ascii="Arial" w:eastAsia="Times New Roman" w:hAnsi="Arial" w:cs="Arial"/>
          <w:b/>
          <w:bCs/>
          <w:color w:val="000000"/>
          <w:sz w:val="28"/>
          <w:szCs w:val="28"/>
          <w:bdr w:val="none" w:sz="0" w:space="0" w:color="auto" w:frame="1"/>
          <w:shd w:val="clear" w:color="auto" w:fill="FFFFFF"/>
          <w14:ligatures w14:val="none"/>
        </w:rPr>
        <w:t>Call to Action for the Future</w:t>
      </w:r>
      <w:r w:rsidRPr="00534316">
        <w:rPr>
          <w:rFonts w:ascii="Arial" w:eastAsia="Times New Roman" w:hAnsi="Arial" w:cs="Arial"/>
          <w:color w:val="000000"/>
          <w:sz w:val="28"/>
          <w:szCs w:val="28"/>
          <w:bdr w:val="none" w:sz="0" w:space="0" w:color="auto" w:frame="1"/>
          <w:shd w:val="clear" w:color="auto" w:fill="FFFFFF"/>
          <w14:ligatures w14:val="none"/>
        </w:rPr>
        <w:t xml:space="preserve">:  </w:t>
      </w:r>
      <w:r w:rsidRPr="006D7F01">
        <w:rPr>
          <w:rFonts w:ascii="Arial" w:eastAsia="Times New Roman" w:hAnsi="Arial" w:cs="Arial"/>
          <w:b/>
          <w:bCs/>
          <w:color w:val="000000"/>
          <w:sz w:val="28"/>
          <w:szCs w:val="28"/>
          <w:bdr w:val="none" w:sz="0" w:space="0" w:color="auto" w:frame="1"/>
          <w:shd w:val="clear" w:color="auto" w:fill="FFFFFF"/>
          <w14:ligatures w14:val="none"/>
        </w:rPr>
        <w:t>Katy Neas</w:t>
      </w:r>
      <w:r w:rsidR="00534316">
        <w:rPr>
          <w:rFonts w:ascii="Arial" w:eastAsia="Times New Roman" w:hAnsi="Arial" w:cs="Arial"/>
          <w:color w:val="000000"/>
          <w:sz w:val="28"/>
          <w:szCs w:val="28"/>
          <w:bdr w:val="none" w:sz="0" w:space="0" w:color="auto" w:frame="1"/>
          <w:shd w:val="clear" w:color="auto" w:fill="FFFFFF"/>
          <w14:ligatures w14:val="none"/>
        </w:rPr>
        <w:t xml:space="preserve">, </w:t>
      </w:r>
      <w:r w:rsidR="00E62046">
        <w:rPr>
          <w:rFonts w:ascii="Arial" w:eastAsia="Times New Roman" w:hAnsi="Arial" w:cs="Arial"/>
          <w:color w:val="000000"/>
          <w:sz w:val="28"/>
          <w:szCs w:val="28"/>
          <w:bdr w:val="none" w:sz="0" w:space="0" w:color="auto" w:frame="1"/>
          <w:shd w:val="clear" w:color="auto" w:fill="FFFFFF"/>
          <w14:ligatures w14:val="none"/>
        </w:rPr>
        <w:t xml:space="preserve">Deputy Assistant Secretary, </w:t>
      </w:r>
      <w:r w:rsidR="00A12898">
        <w:rPr>
          <w:rFonts w:ascii="Arial" w:eastAsia="Times New Roman" w:hAnsi="Arial" w:cs="Arial"/>
          <w:color w:val="000000"/>
          <w:sz w:val="28"/>
          <w:szCs w:val="28"/>
          <w:bdr w:val="none" w:sz="0" w:space="0" w:color="auto" w:frame="1"/>
          <w:shd w:val="clear" w:color="auto" w:fill="FFFFFF"/>
          <w14:ligatures w14:val="none"/>
        </w:rPr>
        <w:t xml:space="preserve">Office of Special Ed. And Rehab. Services, </w:t>
      </w:r>
      <w:r w:rsidR="00E62046">
        <w:rPr>
          <w:rFonts w:ascii="Arial" w:eastAsia="Times New Roman" w:hAnsi="Arial" w:cs="Arial"/>
          <w:color w:val="000000"/>
          <w:sz w:val="28"/>
          <w:szCs w:val="28"/>
          <w:bdr w:val="none" w:sz="0" w:space="0" w:color="auto" w:frame="1"/>
          <w:shd w:val="clear" w:color="auto" w:fill="FFFFFF"/>
          <w14:ligatures w14:val="none"/>
        </w:rPr>
        <w:t>U.S. Department of Education</w:t>
      </w:r>
    </w:p>
    <w:p w14:paraId="4EC5CC14" w14:textId="77777777" w:rsidR="003C39A1" w:rsidRDefault="003C39A1" w:rsidP="00626276">
      <w:pPr>
        <w:textAlignment w:val="baseline"/>
        <w:rPr>
          <w:rFonts w:ascii="Arial" w:eastAsia="Times New Roman" w:hAnsi="Arial" w:cs="Arial"/>
          <w:b/>
          <w:bCs/>
          <w:color w:val="000000"/>
          <w:sz w:val="28"/>
          <w:szCs w:val="28"/>
          <w:bdr w:val="none" w:sz="0" w:space="0" w:color="auto" w:frame="1"/>
          <w:shd w:val="clear" w:color="auto" w:fill="FFFFFF"/>
          <w14:ligatures w14:val="none"/>
        </w:rPr>
      </w:pPr>
    </w:p>
    <w:p w14:paraId="4FB9D534" w14:textId="3A439C09" w:rsidR="00626276" w:rsidRPr="003C39A1" w:rsidRDefault="003C39A1" w:rsidP="00626276">
      <w:pPr>
        <w:textAlignment w:val="baseline"/>
        <w:rPr>
          <w:rFonts w:ascii="Arial" w:eastAsia="Times New Roman" w:hAnsi="Arial" w:cs="Arial"/>
          <w:b/>
          <w:bCs/>
          <w:color w:val="000000"/>
          <w:sz w:val="28"/>
          <w:szCs w:val="28"/>
          <w:bdr w:val="none" w:sz="0" w:space="0" w:color="auto" w:frame="1"/>
          <w:shd w:val="clear" w:color="auto" w:fill="FFFFFF"/>
          <w14:ligatures w14:val="none"/>
        </w:rPr>
      </w:pPr>
      <w:r w:rsidRPr="003C39A1">
        <w:rPr>
          <w:rFonts w:ascii="Arial" w:eastAsia="Times New Roman" w:hAnsi="Arial" w:cs="Arial"/>
          <w:b/>
          <w:bCs/>
          <w:color w:val="000000"/>
          <w:sz w:val="28"/>
          <w:szCs w:val="28"/>
          <w:bdr w:val="none" w:sz="0" w:space="0" w:color="auto" w:frame="1"/>
          <w:shd w:val="clear" w:color="auto" w:fill="FFFFFF"/>
          <w14:ligatures w14:val="none"/>
        </w:rPr>
        <w:t>Networking</w:t>
      </w:r>
    </w:p>
    <w:p w14:paraId="2DB9D03B" w14:textId="51FED0BB" w:rsidR="00AB4C6B" w:rsidRDefault="00AB4C6B" w:rsidP="00AB4C6B">
      <w:pPr>
        <w:jc w:val="center"/>
        <w:rPr>
          <w:rFonts w:ascii="Arial" w:hAnsi="Arial" w:cs="Arial"/>
          <w:b/>
          <w:bCs/>
          <w:sz w:val="32"/>
          <w:szCs w:val="32"/>
          <w:u w:val="single"/>
          <w:vertAlign w:val="superscript"/>
        </w:rPr>
      </w:pPr>
      <w:r>
        <w:rPr>
          <w:rFonts w:ascii="Arial" w:hAnsi="Arial" w:cs="Arial"/>
          <w:b/>
          <w:bCs/>
          <w:sz w:val="32"/>
          <w:szCs w:val="32"/>
          <w:u w:val="single"/>
        </w:rPr>
        <w:lastRenderedPageBreak/>
        <w:t>Wednesday, September 20</w:t>
      </w:r>
      <w:r>
        <w:rPr>
          <w:rFonts w:ascii="Arial" w:hAnsi="Arial" w:cs="Arial"/>
          <w:b/>
          <w:bCs/>
          <w:sz w:val="32"/>
          <w:szCs w:val="32"/>
          <w:u w:val="single"/>
          <w:vertAlign w:val="superscript"/>
        </w:rPr>
        <w:t>th</w:t>
      </w:r>
    </w:p>
    <w:p w14:paraId="3499DE29" w14:textId="77777777" w:rsidR="00F706B8" w:rsidRDefault="00F706B8" w:rsidP="00AB4C6B">
      <w:pPr>
        <w:jc w:val="center"/>
        <w:rPr>
          <w:rFonts w:ascii="Arial" w:hAnsi="Arial" w:cs="Arial"/>
          <w:b/>
          <w:bCs/>
          <w:sz w:val="32"/>
          <w:szCs w:val="32"/>
          <w:u w:val="single"/>
          <w:vertAlign w:val="superscript"/>
        </w:rPr>
      </w:pPr>
    </w:p>
    <w:p w14:paraId="5EAD8E01" w14:textId="0C5D59A9" w:rsidR="00F706B8" w:rsidRPr="00DC71A2" w:rsidRDefault="00F706B8" w:rsidP="00F706B8">
      <w:pPr>
        <w:rPr>
          <w:rFonts w:ascii="Arial" w:hAnsi="Arial" w:cs="Arial"/>
          <w:b/>
          <w:bCs/>
          <w:sz w:val="30"/>
          <w:szCs w:val="30"/>
        </w:rPr>
      </w:pPr>
      <w:r w:rsidRPr="00DC71A2">
        <w:rPr>
          <w:rFonts w:ascii="Arial" w:hAnsi="Arial" w:cs="Arial"/>
          <w:b/>
          <w:bCs/>
          <w:sz w:val="30"/>
          <w:szCs w:val="30"/>
        </w:rPr>
        <w:t>Business Partnerships, Trends and Future Career Opportunities</w:t>
      </w:r>
    </w:p>
    <w:p w14:paraId="1387C8DA" w14:textId="77777777" w:rsidR="00DE679E" w:rsidRDefault="00DE679E" w:rsidP="00AB4C6B">
      <w:pPr>
        <w:jc w:val="center"/>
        <w:rPr>
          <w:rFonts w:ascii="Arial" w:hAnsi="Arial" w:cs="Arial"/>
          <w:b/>
          <w:bCs/>
          <w:sz w:val="32"/>
          <w:szCs w:val="32"/>
          <w:u w:val="single"/>
        </w:rPr>
      </w:pPr>
    </w:p>
    <w:p w14:paraId="4C7622B4" w14:textId="309E2839" w:rsidR="00AB4C6B" w:rsidRDefault="00AB4C6B" w:rsidP="00AB4C6B">
      <w:pPr>
        <w:rPr>
          <w:rFonts w:ascii="Arial" w:hAnsi="Arial" w:cs="Arial"/>
          <w:sz w:val="28"/>
          <w:szCs w:val="28"/>
        </w:rPr>
      </w:pPr>
      <w:r w:rsidRPr="00AC27CE">
        <w:rPr>
          <w:rFonts w:ascii="Arial" w:hAnsi="Arial" w:cs="Arial"/>
          <w:b/>
          <w:bCs/>
          <w:sz w:val="28"/>
          <w:szCs w:val="28"/>
        </w:rPr>
        <w:t xml:space="preserve">8:30 </w:t>
      </w:r>
      <w:proofErr w:type="gramStart"/>
      <w:r w:rsidRPr="00AC27CE">
        <w:rPr>
          <w:rFonts w:ascii="Arial" w:hAnsi="Arial" w:cs="Arial"/>
          <w:b/>
          <w:bCs/>
          <w:sz w:val="28"/>
          <w:szCs w:val="28"/>
        </w:rPr>
        <w:t>am</w:t>
      </w:r>
      <w:r>
        <w:rPr>
          <w:rFonts w:ascii="Arial" w:hAnsi="Arial" w:cs="Arial"/>
          <w:sz w:val="28"/>
          <w:szCs w:val="28"/>
        </w:rPr>
        <w:t> </w:t>
      </w:r>
      <w:r w:rsidR="00DE679E">
        <w:rPr>
          <w:rFonts w:ascii="Arial" w:hAnsi="Arial" w:cs="Arial"/>
          <w:sz w:val="28"/>
          <w:szCs w:val="28"/>
        </w:rPr>
        <w:t xml:space="preserve"> </w:t>
      </w:r>
      <w:r w:rsidR="00DE679E" w:rsidRPr="00DE679E">
        <w:rPr>
          <w:rFonts w:ascii="Arial" w:hAnsi="Arial" w:cs="Arial"/>
          <w:b/>
          <w:bCs/>
          <w:sz w:val="28"/>
          <w:szCs w:val="28"/>
        </w:rPr>
        <w:t>Welcome</w:t>
      </w:r>
      <w:proofErr w:type="gramEnd"/>
      <w:r w:rsidR="00DE679E" w:rsidRPr="00DE679E">
        <w:rPr>
          <w:rFonts w:ascii="Arial" w:hAnsi="Arial" w:cs="Arial"/>
          <w:b/>
          <w:bCs/>
          <w:sz w:val="28"/>
          <w:szCs w:val="28"/>
        </w:rPr>
        <w:t xml:space="preserve"> and</w:t>
      </w:r>
      <w:r>
        <w:rPr>
          <w:rFonts w:ascii="Arial" w:hAnsi="Arial" w:cs="Arial"/>
          <w:sz w:val="28"/>
          <w:szCs w:val="28"/>
        </w:rPr>
        <w:t xml:space="preserve"> </w:t>
      </w:r>
      <w:r>
        <w:rPr>
          <w:rFonts w:ascii="Arial" w:hAnsi="Arial" w:cs="Arial"/>
          <w:b/>
          <w:bCs/>
          <w:sz w:val="28"/>
          <w:szCs w:val="28"/>
        </w:rPr>
        <w:t>Introductory Remarks</w:t>
      </w:r>
      <w:r w:rsidR="00504FC7">
        <w:rPr>
          <w:rFonts w:ascii="Arial" w:hAnsi="Arial" w:cs="Arial"/>
          <w:b/>
          <w:bCs/>
          <w:sz w:val="28"/>
          <w:szCs w:val="28"/>
        </w:rPr>
        <w:t xml:space="preserve"> – </w:t>
      </w:r>
      <w:r w:rsidR="00504FC7" w:rsidRPr="00504FC7">
        <w:rPr>
          <w:rFonts w:ascii="Arial" w:hAnsi="Arial" w:cs="Arial"/>
          <w:sz w:val="28"/>
          <w:szCs w:val="28"/>
        </w:rPr>
        <w:t xml:space="preserve">10 </w:t>
      </w:r>
      <w:r w:rsidR="00CD10D6" w:rsidRPr="00504FC7">
        <w:rPr>
          <w:rFonts w:ascii="Arial" w:hAnsi="Arial" w:cs="Arial"/>
          <w:sz w:val="28"/>
          <w:szCs w:val="28"/>
        </w:rPr>
        <w:t>min.</w:t>
      </w:r>
    </w:p>
    <w:p w14:paraId="6B1E20DD" w14:textId="495E7794" w:rsidR="00AB4C6B" w:rsidRDefault="00AB4C6B" w:rsidP="00AB4C6B">
      <w:pPr>
        <w:rPr>
          <w:rFonts w:ascii="Arial" w:hAnsi="Arial" w:cs="Arial"/>
          <w:b/>
          <w:bCs/>
          <w:sz w:val="28"/>
          <w:szCs w:val="28"/>
        </w:rPr>
      </w:pPr>
      <w:r>
        <w:rPr>
          <w:rFonts w:ascii="Arial" w:hAnsi="Arial" w:cs="Arial"/>
          <w:sz w:val="28"/>
          <w:szCs w:val="28"/>
        </w:rPr>
        <w:t>           </w:t>
      </w:r>
      <w:r w:rsidRPr="005D209B">
        <w:rPr>
          <w:rFonts w:ascii="Arial" w:hAnsi="Arial" w:cs="Arial"/>
          <w:b/>
          <w:bCs/>
          <w:sz w:val="28"/>
          <w:szCs w:val="28"/>
        </w:rPr>
        <w:t xml:space="preserve"> </w:t>
      </w:r>
    </w:p>
    <w:p w14:paraId="65D4F207" w14:textId="60177534" w:rsidR="001029AA" w:rsidRPr="00504FC7" w:rsidRDefault="00DF2506" w:rsidP="00DF2506">
      <w:pPr>
        <w:rPr>
          <w:rFonts w:ascii="Arial" w:hAnsi="Arial" w:cs="Arial"/>
          <w:sz w:val="28"/>
          <w:szCs w:val="28"/>
        </w:rPr>
      </w:pPr>
      <w:r>
        <w:rPr>
          <w:rFonts w:ascii="Arial" w:hAnsi="Arial" w:cs="Arial"/>
          <w:b/>
          <w:bCs/>
          <w:sz w:val="28"/>
          <w:szCs w:val="28"/>
        </w:rPr>
        <w:t>GM and Michigan VR (video message), Jenny and Nacsha</w:t>
      </w:r>
      <w:r w:rsidR="00504FC7">
        <w:rPr>
          <w:rFonts w:ascii="Arial" w:hAnsi="Arial" w:cs="Arial"/>
          <w:b/>
          <w:bCs/>
          <w:sz w:val="28"/>
          <w:szCs w:val="28"/>
        </w:rPr>
        <w:t xml:space="preserve"> – </w:t>
      </w:r>
      <w:r w:rsidR="00504FC7" w:rsidRPr="00504FC7">
        <w:rPr>
          <w:rFonts w:ascii="Arial" w:hAnsi="Arial" w:cs="Arial"/>
          <w:sz w:val="28"/>
          <w:szCs w:val="28"/>
        </w:rPr>
        <w:t>10 min</w:t>
      </w:r>
    </w:p>
    <w:p w14:paraId="58E96209" w14:textId="654A41F4" w:rsidR="00DF2506" w:rsidRPr="00504FC7" w:rsidRDefault="00DF2506" w:rsidP="00DF2506">
      <w:pPr>
        <w:rPr>
          <w:rFonts w:ascii="Arial" w:hAnsi="Arial" w:cs="Arial"/>
          <w:sz w:val="28"/>
          <w:szCs w:val="28"/>
        </w:rPr>
      </w:pPr>
      <w:r>
        <w:rPr>
          <w:rFonts w:ascii="Arial" w:hAnsi="Arial" w:cs="Arial"/>
          <w:b/>
          <w:bCs/>
          <w:sz w:val="28"/>
          <w:szCs w:val="28"/>
        </w:rPr>
        <w:t>Red River and MA VR (video message), Joan and Bill</w:t>
      </w:r>
      <w:r w:rsidR="00504FC7">
        <w:rPr>
          <w:rFonts w:ascii="Arial" w:hAnsi="Arial" w:cs="Arial"/>
          <w:b/>
          <w:bCs/>
          <w:sz w:val="28"/>
          <w:szCs w:val="28"/>
        </w:rPr>
        <w:t xml:space="preserve"> – </w:t>
      </w:r>
      <w:r w:rsidR="00504FC7" w:rsidRPr="00504FC7">
        <w:rPr>
          <w:rFonts w:ascii="Arial" w:hAnsi="Arial" w:cs="Arial"/>
          <w:sz w:val="28"/>
          <w:szCs w:val="28"/>
        </w:rPr>
        <w:t>10 min</w:t>
      </w:r>
    </w:p>
    <w:p w14:paraId="229F13BD" w14:textId="77777777" w:rsidR="00DF2506" w:rsidRDefault="00DF2506" w:rsidP="00DF2506">
      <w:pPr>
        <w:rPr>
          <w:rFonts w:ascii="Arial" w:hAnsi="Arial" w:cs="Arial"/>
          <w:b/>
          <w:bCs/>
          <w:sz w:val="28"/>
          <w:szCs w:val="28"/>
        </w:rPr>
      </w:pPr>
    </w:p>
    <w:p w14:paraId="2F90397F" w14:textId="3CED545F" w:rsidR="005F0424" w:rsidRDefault="00DF2506" w:rsidP="005F0424">
      <w:pPr>
        <w:rPr>
          <w:rFonts w:ascii="Arial" w:hAnsi="Arial" w:cs="Arial"/>
          <w:b/>
          <w:bCs/>
          <w:sz w:val="28"/>
          <w:szCs w:val="28"/>
        </w:rPr>
      </w:pPr>
      <w:r>
        <w:rPr>
          <w:rFonts w:ascii="Arial" w:hAnsi="Arial" w:cs="Arial"/>
          <w:b/>
          <w:bCs/>
          <w:sz w:val="28"/>
          <w:szCs w:val="28"/>
        </w:rPr>
        <w:t xml:space="preserve">ACCESS Board: Overview and Partnership </w:t>
      </w:r>
      <w:r w:rsidR="005F0424">
        <w:rPr>
          <w:rFonts w:ascii="Arial" w:hAnsi="Arial" w:cs="Arial"/>
          <w:b/>
          <w:bCs/>
          <w:sz w:val="28"/>
          <w:szCs w:val="28"/>
        </w:rPr>
        <w:t>–</w:t>
      </w:r>
      <w:r>
        <w:rPr>
          <w:rFonts w:ascii="Arial" w:hAnsi="Arial" w:cs="Arial"/>
          <w:b/>
          <w:bCs/>
          <w:sz w:val="28"/>
          <w:szCs w:val="28"/>
        </w:rPr>
        <w:t xml:space="preserve"> </w:t>
      </w:r>
      <w:r w:rsidR="005F0424" w:rsidRPr="005F0424">
        <w:rPr>
          <w:rFonts w:ascii="Arial" w:hAnsi="Arial" w:cs="Arial"/>
          <w:sz w:val="28"/>
          <w:szCs w:val="28"/>
        </w:rPr>
        <w:t>20 min</w:t>
      </w:r>
    </w:p>
    <w:p w14:paraId="2083CA42" w14:textId="77777777" w:rsidR="005F0424" w:rsidRDefault="005F0424" w:rsidP="005F0424">
      <w:pPr>
        <w:rPr>
          <w:rFonts w:ascii="Arial" w:hAnsi="Arial" w:cs="Arial"/>
          <w:b/>
          <w:bCs/>
          <w:sz w:val="28"/>
          <w:szCs w:val="28"/>
        </w:rPr>
      </w:pPr>
    </w:p>
    <w:p w14:paraId="73857212" w14:textId="77CAA656" w:rsidR="005F0424" w:rsidRPr="009772E2" w:rsidRDefault="00DF2506" w:rsidP="005F0424">
      <w:pPr>
        <w:rPr>
          <w:rFonts w:ascii="Arial" w:hAnsi="Arial" w:cs="Arial"/>
          <w:sz w:val="20"/>
          <w:szCs w:val="20"/>
        </w:rPr>
      </w:pPr>
      <w:r>
        <w:rPr>
          <w:rFonts w:ascii="Arial" w:hAnsi="Arial" w:cs="Arial"/>
          <w:b/>
          <w:bCs/>
          <w:sz w:val="28"/>
          <w:szCs w:val="28"/>
        </w:rPr>
        <w:t>Alison Levy</w:t>
      </w:r>
      <w:r w:rsidR="005F0424" w:rsidRPr="009772E2">
        <w:rPr>
          <w:rFonts w:ascii="Arial" w:hAnsi="Arial" w:cs="Arial"/>
          <w:sz w:val="28"/>
          <w:szCs w:val="28"/>
        </w:rPr>
        <w:t xml:space="preserve">, </w:t>
      </w:r>
      <w:r w:rsidR="005F0424" w:rsidRPr="009772E2">
        <w:rPr>
          <w:rFonts w:ascii="Arial" w:hAnsi="Arial" w:cs="Arial"/>
          <w:b/>
          <w:bCs/>
          <w:color w:val="000000"/>
          <w:sz w:val="28"/>
          <w:szCs w:val="28"/>
        </w:rPr>
        <w:t xml:space="preserve">Director, Office of Technical and Information Services, </w:t>
      </w:r>
      <w:r w:rsidR="005F0424" w:rsidRPr="009772E2">
        <w:rPr>
          <w:rFonts w:ascii="Arial" w:hAnsi="Arial" w:cs="Arial"/>
          <w:b/>
          <w:bCs/>
          <w:sz w:val="28"/>
          <w:szCs w:val="28"/>
        </w:rPr>
        <w:t>United States Access Board</w:t>
      </w:r>
    </w:p>
    <w:p w14:paraId="6AA7C432" w14:textId="77777777" w:rsidR="005F0424" w:rsidRDefault="005F0424" w:rsidP="00DF2506">
      <w:pPr>
        <w:jc w:val="center"/>
        <w:rPr>
          <w:rFonts w:ascii="Arial" w:hAnsi="Arial" w:cs="Arial"/>
          <w:b/>
          <w:bCs/>
          <w:sz w:val="28"/>
          <w:szCs w:val="28"/>
          <w:u w:val="single"/>
        </w:rPr>
      </w:pPr>
    </w:p>
    <w:p w14:paraId="5D2AAF43" w14:textId="58164D7E" w:rsidR="00DF2506" w:rsidRPr="00DF2506" w:rsidRDefault="00DF2506" w:rsidP="00DF2506">
      <w:pPr>
        <w:jc w:val="center"/>
        <w:rPr>
          <w:rFonts w:ascii="Arial" w:hAnsi="Arial" w:cs="Arial"/>
          <w:b/>
          <w:bCs/>
          <w:sz w:val="28"/>
          <w:szCs w:val="28"/>
          <w:u w:val="single"/>
        </w:rPr>
      </w:pPr>
      <w:r w:rsidRPr="00DF2506">
        <w:rPr>
          <w:rFonts w:ascii="Arial" w:hAnsi="Arial" w:cs="Arial"/>
          <w:b/>
          <w:bCs/>
          <w:sz w:val="28"/>
          <w:szCs w:val="28"/>
          <w:u w:val="single"/>
        </w:rPr>
        <w:t>Business Strategies DEA&amp;I</w:t>
      </w:r>
    </w:p>
    <w:p w14:paraId="371FE1EA" w14:textId="77777777" w:rsidR="00DF2506" w:rsidRDefault="00DF2506" w:rsidP="00DF2506">
      <w:pPr>
        <w:rPr>
          <w:rFonts w:ascii="Arial" w:hAnsi="Arial" w:cs="Arial"/>
          <w:b/>
          <w:bCs/>
          <w:sz w:val="28"/>
          <w:szCs w:val="28"/>
        </w:rPr>
      </w:pPr>
    </w:p>
    <w:p w14:paraId="71E5B719" w14:textId="445722A4" w:rsidR="00DE679E" w:rsidRDefault="00DE679E" w:rsidP="00DE679E">
      <w:pPr>
        <w:rPr>
          <w:rFonts w:ascii="Arial" w:hAnsi="Arial" w:cs="Arial"/>
          <w:b/>
          <w:bCs/>
          <w:sz w:val="28"/>
          <w:szCs w:val="28"/>
        </w:rPr>
      </w:pPr>
      <w:r>
        <w:rPr>
          <w:rFonts w:ascii="Arial" w:hAnsi="Arial" w:cs="Arial"/>
          <w:b/>
          <w:bCs/>
          <w:sz w:val="28"/>
          <w:szCs w:val="28"/>
        </w:rPr>
        <w:t xml:space="preserve">CVS </w:t>
      </w:r>
      <w:r w:rsidRPr="00AB4C6B">
        <w:rPr>
          <w:rFonts w:ascii="Arial" w:hAnsi="Arial" w:cs="Arial"/>
          <w:b/>
          <w:bCs/>
          <w:sz w:val="28"/>
          <w:szCs w:val="28"/>
        </w:rPr>
        <w:t>Workforce Initiatives Strategy</w:t>
      </w:r>
      <w:r>
        <w:rPr>
          <w:rFonts w:ascii="Arial" w:hAnsi="Arial" w:cs="Arial"/>
          <w:b/>
          <w:bCs/>
          <w:sz w:val="28"/>
          <w:szCs w:val="28"/>
        </w:rPr>
        <w:t xml:space="preserve"> and Intersectionality</w:t>
      </w:r>
      <w:r w:rsidRPr="00AB4C6B">
        <w:rPr>
          <w:rFonts w:ascii="Arial" w:hAnsi="Arial" w:cs="Arial"/>
          <w:b/>
          <w:bCs/>
          <w:sz w:val="28"/>
          <w:szCs w:val="28"/>
        </w:rPr>
        <w:t xml:space="preserve"> </w:t>
      </w:r>
      <w:r w:rsidR="00504FC7" w:rsidRPr="00504FC7">
        <w:rPr>
          <w:rFonts w:ascii="Arial" w:hAnsi="Arial" w:cs="Arial"/>
          <w:sz w:val="28"/>
          <w:szCs w:val="28"/>
        </w:rPr>
        <w:t>4</w:t>
      </w:r>
      <w:r w:rsidR="00504FC7">
        <w:rPr>
          <w:rFonts w:ascii="Arial" w:hAnsi="Arial" w:cs="Arial"/>
          <w:sz w:val="28"/>
          <w:szCs w:val="28"/>
        </w:rPr>
        <w:t>0</w:t>
      </w:r>
      <w:r w:rsidR="00504FC7" w:rsidRPr="00504FC7">
        <w:rPr>
          <w:rFonts w:ascii="Arial" w:hAnsi="Arial" w:cs="Arial"/>
          <w:sz w:val="28"/>
          <w:szCs w:val="28"/>
        </w:rPr>
        <w:t xml:space="preserve"> min</w:t>
      </w:r>
    </w:p>
    <w:p w14:paraId="5144D809" w14:textId="77777777" w:rsidR="00695B48" w:rsidRDefault="00695B48" w:rsidP="00DE679E">
      <w:pPr>
        <w:ind w:firstLine="720"/>
        <w:rPr>
          <w:rFonts w:ascii="Arial" w:hAnsi="Arial" w:cs="Arial"/>
          <w:sz w:val="28"/>
          <w:szCs w:val="28"/>
        </w:rPr>
      </w:pPr>
    </w:p>
    <w:p w14:paraId="1666BE16" w14:textId="77777777" w:rsidR="00695B48" w:rsidRPr="00695B48" w:rsidRDefault="00695B48" w:rsidP="00695B48">
      <w:pPr>
        <w:pStyle w:val="ListParagraph"/>
        <w:numPr>
          <w:ilvl w:val="0"/>
          <w:numId w:val="3"/>
        </w:numPr>
        <w:contextualSpacing w:val="0"/>
        <w:rPr>
          <w:rFonts w:ascii="Arial" w:hAnsi="Arial" w:cs="Arial"/>
          <w:sz w:val="28"/>
          <w:szCs w:val="28"/>
        </w:rPr>
      </w:pPr>
      <w:r w:rsidRPr="00695B48">
        <w:rPr>
          <w:rFonts w:ascii="Arial" w:hAnsi="Arial" w:cs="Arial"/>
          <w:sz w:val="28"/>
          <w:szCs w:val="28"/>
        </w:rPr>
        <w:t>Stacey Butler, Sr. Manager Workforce Initiatives, CVS Health</w:t>
      </w:r>
    </w:p>
    <w:p w14:paraId="7E9706F7" w14:textId="77777777" w:rsidR="00695B48" w:rsidRPr="00695B48" w:rsidRDefault="00695B48" w:rsidP="00695B48">
      <w:pPr>
        <w:pStyle w:val="ListParagraph"/>
        <w:numPr>
          <w:ilvl w:val="0"/>
          <w:numId w:val="3"/>
        </w:numPr>
        <w:contextualSpacing w:val="0"/>
        <w:rPr>
          <w:rFonts w:ascii="Arial" w:hAnsi="Arial" w:cs="Arial"/>
          <w:sz w:val="28"/>
          <w:szCs w:val="28"/>
        </w:rPr>
      </w:pPr>
      <w:r w:rsidRPr="00695B48">
        <w:rPr>
          <w:rFonts w:ascii="Arial" w:hAnsi="Arial" w:cs="Arial"/>
          <w:sz w:val="28"/>
          <w:szCs w:val="28"/>
        </w:rPr>
        <w:t>Erika Bailey, Associate Manager, Workforce Initiatives, CVS Health</w:t>
      </w:r>
    </w:p>
    <w:p w14:paraId="4379B60E" w14:textId="77777777" w:rsidR="00695B48" w:rsidRPr="00695B48" w:rsidRDefault="00695B48" w:rsidP="00695B48">
      <w:pPr>
        <w:pStyle w:val="ListParagraph"/>
        <w:numPr>
          <w:ilvl w:val="0"/>
          <w:numId w:val="3"/>
        </w:numPr>
        <w:contextualSpacing w:val="0"/>
        <w:rPr>
          <w:rFonts w:ascii="Arial" w:hAnsi="Arial" w:cs="Arial"/>
          <w:sz w:val="28"/>
          <w:szCs w:val="28"/>
        </w:rPr>
      </w:pPr>
      <w:r w:rsidRPr="00695B48">
        <w:rPr>
          <w:rFonts w:ascii="Arial" w:hAnsi="Arial" w:cs="Arial"/>
          <w:sz w:val="28"/>
          <w:szCs w:val="28"/>
        </w:rPr>
        <w:t>David Lee, Lead Director, Workforce Initiatives, CVS Health</w:t>
      </w:r>
    </w:p>
    <w:p w14:paraId="00D3588F" w14:textId="77777777" w:rsidR="00271E85" w:rsidRDefault="00271E85" w:rsidP="00994E56">
      <w:pPr>
        <w:rPr>
          <w:rFonts w:ascii="Arial" w:hAnsi="Arial" w:cs="Arial"/>
          <w:b/>
          <w:bCs/>
          <w:sz w:val="28"/>
          <w:szCs w:val="28"/>
        </w:rPr>
      </w:pPr>
    </w:p>
    <w:p w14:paraId="7DDFB771" w14:textId="62F3B0E1" w:rsidR="00AB4C6B" w:rsidRDefault="00567B5F" w:rsidP="00AB4C6B">
      <w:pPr>
        <w:rPr>
          <w:rFonts w:ascii="Arial" w:hAnsi="Arial" w:cs="Arial"/>
          <w:b/>
          <w:bCs/>
          <w:sz w:val="28"/>
          <w:szCs w:val="28"/>
        </w:rPr>
      </w:pPr>
      <w:r>
        <w:rPr>
          <w:rFonts w:ascii="Arial" w:hAnsi="Arial" w:cs="Arial"/>
          <w:b/>
          <w:bCs/>
          <w:sz w:val="28"/>
          <w:szCs w:val="28"/>
        </w:rPr>
        <w:t>10:00</w:t>
      </w:r>
      <w:r w:rsidR="00994E56" w:rsidRPr="00AC27CE">
        <w:rPr>
          <w:rFonts w:ascii="Arial" w:hAnsi="Arial" w:cs="Arial"/>
          <w:b/>
          <w:bCs/>
          <w:sz w:val="28"/>
          <w:szCs w:val="28"/>
        </w:rPr>
        <w:t xml:space="preserve"> </w:t>
      </w:r>
      <w:r w:rsidR="00994E56" w:rsidRPr="00504FC7">
        <w:rPr>
          <w:rFonts w:ascii="Arial" w:hAnsi="Arial" w:cs="Arial"/>
          <w:b/>
          <w:bCs/>
          <w:sz w:val="28"/>
          <w:szCs w:val="28"/>
        </w:rPr>
        <w:t>am</w:t>
      </w:r>
      <w:r w:rsidR="00AB4C6B" w:rsidRPr="00504FC7">
        <w:rPr>
          <w:rFonts w:ascii="Arial" w:hAnsi="Arial" w:cs="Arial"/>
          <w:sz w:val="28"/>
          <w:szCs w:val="28"/>
        </w:rPr>
        <w:t> </w:t>
      </w:r>
      <w:r w:rsidR="00AB4C6B" w:rsidRPr="00504FC7">
        <w:rPr>
          <w:rFonts w:ascii="Arial" w:hAnsi="Arial" w:cs="Arial"/>
          <w:b/>
          <w:bCs/>
          <w:sz w:val="28"/>
          <w:szCs w:val="28"/>
        </w:rPr>
        <w:t>Break</w:t>
      </w:r>
    </w:p>
    <w:p w14:paraId="584BAD50" w14:textId="77777777" w:rsidR="001B1EC2" w:rsidRDefault="001B1EC2" w:rsidP="00AB4C6B">
      <w:pPr>
        <w:rPr>
          <w:rFonts w:ascii="Arial" w:hAnsi="Arial" w:cs="Arial"/>
          <w:b/>
          <w:bCs/>
          <w:sz w:val="28"/>
          <w:szCs w:val="28"/>
        </w:rPr>
      </w:pPr>
    </w:p>
    <w:p w14:paraId="51FF2619" w14:textId="51BE7B12" w:rsidR="009C477B" w:rsidRDefault="0040218D" w:rsidP="009C477B">
      <w:pPr>
        <w:rPr>
          <w:rFonts w:ascii="Arial" w:hAnsi="Arial" w:cs="Arial"/>
          <w:b/>
          <w:bCs/>
          <w:sz w:val="28"/>
          <w:szCs w:val="28"/>
          <w:u w:val="single"/>
        </w:rPr>
      </w:pPr>
      <w:bookmarkStart w:id="1" w:name="_Hlk144889603"/>
      <w:r>
        <w:rPr>
          <w:rFonts w:ascii="Arial" w:hAnsi="Arial" w:cs="Arial"/>
          <w:b/>
          <w:bCs/>
          <w:sz w:val="28"/>
          <w:szCs w:val="28"/>
        </w:rPr>
        <w:t xml:space="preserve">10:15 am </w:t>
      </w:r>
      <w:bookmarkStart w:id="2" w:name="_Hlk145494479"/>
      <w:r w:rsidR="009C477B" w:rsidRPr="0038209F">
        <w:rPr>
          <w:rFonts w:ascii="Arial" w:hAnsi="Arial" w:cs="Arial"/>
          <w:b/>
          <w:bCs/>
          <w:sz w:val="28"/>
          <w:szCs w:val="28"/>
        </w:rPr>
        <w:t>Business: Trends and Future Career Opportunities</w:t>
      </w:r>
      <w:bookmarkEnd w:id="2"/>
    </w:p>
    <w:p w14:paraId="68C0ABD7" w14:textId="77777777" w:rsidR="0040218D" w:rsidRDefault="0040218D" w:rsidP="00AB4C6B">
      <w:pPr>
        <w:rPr>
          <w:rFonts w:ascii="Arial" w:hAnsi="Arial" w:cs="Arial"/>
          <w:b/>
          <w:bCs/>
          <w:sz w:val="28"/>
          <w:szCs w:val="28"/>
        </w:rPr>
      </w:pPr>
    </w:p>
    <w:p w14:paraId="05CC4C0B" w14:textId="2DE9431E" w:rsidR="0060482A" w:rsidRPr="0060482A" w:rsidRDefault="0040218D" w:rsidP="00AB4C6B">
      <w:pPr>
        <w:rPr>
          <w:rFonts w:ascii="Arial" w:hAnsi="Arial" w:cs="Arial"/>
          <w:sz w:val="28"/>
          <w:szCs w:val="28"/>
        </w:rPr>
      </w:pPr>
      <w:r>
        <w:rPr>
          <w:rFonts w:ascii="Arial" w:hAnsi="Arial" w:cs="Arial"/>
          <w:b/>
          <w:bCs/>
          <w:sz w:val="28"/>
          <w:szCs w:val="28"/>
        </w:rPr>
        <w:t>In</w:t>
      </w:r>
      <w:r w:rsidR="0060482A">
        <w:rPr>
          <w:rFonts w:ascii="Arial" w:hAnsi="Arial" w:cs="Arial"/>
          <w:b/>
          <w:bCs/>
          <w:sz w:val="28"/>
          <w:szCs w:val="28"/>
        </w:rPr>
        <w:t>troductions</w:t>
      </w:r>
    </w:p>
    <w:p w14:paraId="606FFC6B" w14:textId="77777777" w:rsidR="00994E56" w:rsidRDefault="00994E56" w:rsidP="00AB4C6B">
      <w:pPr>
        <w:rPr>
          <w:rFonts w:ascii="Arial" w:hAnsi="Arial" w:cs="Arial"/>
          <w:b/>
          <w:bCs/>
          <w:sz w:val="28"/>
          <w:szCs w:val="28"/>
        </w:rPr>
      </w:pPr>
    </w:p>
    <w:p w14:paraId="7CC1B5D6" w14:textId="6BDD45AA" w:rsidR="00F53F70" w:rsidRDefault="00994E56" w:rsidP="00F53F70">
      <w:pPr>
        <w:spacing w:after="20"/>
        <w:rPr>
          <w:rFonts w:ascii="Arial" w:hAnsi="Arial" w:cs="Arial"/>
          <w:sz w:val="28"/>
          <w:szCs w:val="28"/>
        </w:rPr>
      </w:pPr>
      <w:r w:rsidRPr="006A4006">
        <w:rPr>
          <w:rFonts w:ascii="Arial" w:hAnsi="Arial" w:cs="Arial"/>
          <w:b/>
          <w:bCs/>
          <w:sz w:val="28"/>
          <w:szCs w:val="28"/>
          <w:u w:val="single"/>
        </w:rPr>
        <w:t>Hospitality</w:t>
      </w:r>
      <w:r w:rsidR="002E22B1" w:rsidRPr="006A4006">
        <w:rPr>
          <w:rFonts w:ascii="Arial" w:hAnsi="Arial" w:cs="Arial"/>
          <w:b/>
          <w:bCs/>
          <w:sz w:val="28"/>
          <w:szCs w:val="28"/>
          <w:u w:val="single"/>
        </w:rPr>
        <w:t>/Service</w:t>
      </w:r>
      <w:r>
        <w:rPr>
          <w:rFonts w:ascii="Arial" w:hAnsi="Arial" w:cs="Arial"/>
          <w:sz w:val="28"/>
          <w:szCs w:val="28"/>
        </w:rPr>
        <w:t xml:space="preserve">: </w:t>
      </w:r>
      <w:r w:rsidR="003C39A1">
        <w:rPr>
          <w:rFonts w:ascii="Arial" w:hAnsi="Arial" w:cs="Arial"/>
          <w:sz w:val="28"/>
          <w:szCs w:val="28"/>
        </w:rPr>
        <w:t>4</w:t>
      </w:r>
      <w:r w:rsidR="00812C30">
        <w:rPr>
          <w:rFonts w:ascii="Arial" w:hAnsi="Arial" w:cs="Arial"/>
          <w:sz w:val="28"/>
          <w:szCs w:val="28"/>
        </w:rPr>
        <w:t>0 minutes</w:t>
      </w:r>
    </w:p>
    <w:p w14:paraId="13D33A1C" w14:textId="77777777" w:rsidR="00037556" w:rsidRDefault="00037556" w:rsidP="00F53F70">
      <w:pPr>
        <w:spacing w:after="20"/>
        <w:rPr>
          <w:rFonts w:ascii="Arial" w:hAnsi="Arial" w:cs="Arial"/>
          <w:sz w:val="28"/>
          <w:szCs w:val="28"/>
        </w:rPr>
      </w:pPr>
    </w:p>
    <w:p w14:paraId="4FB336F3" w14:textId="55CBE92C" w:rsidR="00F53F70" w:rsidRDefault="00994E56" w:rsidP="00037556">
      <w:pPr>
        <w:spacing w:after="20"/>
        <w:rPr>
          <w:rFonts w:ascii="Arial" w:hAnsi="Arial" w:cs="Arial"/>
          <w:sz w:val="28"/>
          <w:szCs w:val="28"/>
        </w:rPr>
      </w:pPr>
      <w:r w:rsidRPr="00F53F70">
        <w:rPr>
          <w:rFonts w:ascii="Arial" w:hAnsi="Arial" w:cs="Arial"/>
          <w:b/>
          <w:bCs/>
          <w:sz w:val="28"/>
          <w:szCs w:val="28"/>
        </w:rPr>
        <w:t xml:space="preserve">Hyatt </w:t>
      </w:r>
      <w:r>
        <w:rPr>
          <w:rFonts w:ascii="Arial" w:hAnsi="Arial" w:cs="Arial"/>
          <w:sz w:val="28"/>
          <w:szCs w:val="28"/>
        </w:rPr>
        <w:t>–</w:t>
      </w:r>
      <w:r w:rsidR="00F53F70">
        <w:rPr>
          <w:rFonts w:ascii="Arial" w:hAnsi="Arial" w:cs="Arial"/>
          <w:sz w:val="28"/>
          <w:szCs w:val="28"/>
        </w:rPr>
        <w:t xml:space="preserve"> </w:t>
      </w:r>
      <w:r w:rsidRPr="00F53F70">
        <w:rPr>
          <w:rFonts w:ascii="Arial" w:hAnsi="Arial" w:cs="Arial"/>
          <w:b/>
          <w:bCs/>
          <w:sz w:val="28"/>
          <w:szCs w:val="28"/>
        </w:rPr>
        <w:t>Lori Nairne</w:t>
      </w:r>
      <w:r>
        <w:rPr>
          <w:rFonts w:ascii="Arial" w:hAnsi="Arial" w:cs="Arial"/>
          <w:sz w:val="28"/>
          <w:szCs w:val="28"/>
        </w:rPr>
        <w:t xml:space="preserve">, </w:t>
      </w:r>
      <w:r w:rsidR="00F53F70">
        <w:rPr>
          <w:rFonts w:ascii="Arial" w:hAnsi="Arial" w:cs="Arial"/>
          <w:sz w:val="28"/>
          <w:szCs w:val="28"/>
        </w:rPr>
        <w:t xml:space="preserve">HR Manager and </w:t>
      </w:r>
      <w:r w:rsidR="00F53F70" w:rsidRPr="00F53F70">
        <w:rPr>
          <w:rFonts w:ascii="Arial" w:hAnsi="Arial" w:cs="Arial"/>
          <w:b/>
          <w:bCs/>
          <w:sz w:val="28"/>
          <w:szCs w:val="28"/>
        </w:rPr>
        <w:t>John Ficca</w:t>
      </w:r>
      <w:r w:rsidR="00F53F70">
        <w:rPr>
          <w:rFonts w:ascii="Arial" w:hAnsi="Arial" w:cs="Arial"/>
          <w:sz w:val="28"/>
          <w:szCs w:val="28"/>
        </w:rPr>
        <w:t xml:space="preserve">, </w:t>
      </w:r>
      <w:r w:rsidR="00C960DB">
        <w:rPr>
          <w:rFonts w:ascii="Arial" w:hAnsi="Arial" w:cs="Arial"/>
          <w:sz w:val="28"/>
          <w:szCs w:val="28"/>
        </w:rPr>
        <w:t xml:space="preserve">Program </w:t>
      </w:r>
      <w:r w:rsidR="00F53F70">
        <w:rPr>
          <w:rFonts w:ascii="Arial" w:hAnsi="Arial" w:cs="Arial"/>
          <w:sz w:val="28"/>
          <w:szCs w:val="28"/>
        </w:rPr>
        <w:t>Director, Hands on Education</w:t>
      </w:r>
    </w:p>
    <w:p w14:paraId="3C643C4B" w14:textId="77777777" w:rsidR="00037556" w:rsidRDefault="00037556" w:rsidP="00037556">
      <w:pPr>
        <w:spacing w:after="20"/>
        <w:rPr>
          <w:rFonts w:ascii="Arial" w:hAnsi="Arial" w:cs="Arial"/>
          <w:sz w:val="28"/>
          <w:szCs w:val="28"/>
        </w:rPr>
      </w:pPr>
    </w:p>
    <w:p w14:paraId="0D6C2C22" w14:textId="49F8CE7D" w:rsidR="00F53F70" w:rsidRDefault="00994E56" w:rsidP="00F53F70">
      <w:pPr>
        <w:autoSpaceDE w:val="0"/>
        <w:autoSpaceDN w:val="0"/>
        <w:rPr>
          <w:color w:val="2A295C"/>
          <w:sz w:val="17"/>
          <w:szCs w:val="17"/>
        </w:rPr>
      </w:pPr>
      <w:r w:rsidRPr="00F53F70">
        <w:rPr>
          <w:rFonts w:ascii="Arial" w:hAnsi="Arial" w:cs="Arial"/>
          <w:b/>
          <w:bCs/>
          <w:sz w:val="28"/>
          <w:szCs w:val="28"/>
        </w:rPr>
        <w:t xml:space="preserve">Sodexo </w:t>
      </w:r>
      <w:r>
        <w:rPr>
          <w:rFonts w:ascii="Arial" w:hAnsi="Arial" w:cs="Arial"/>
          <w:sz w:val="28"/>
          <w:szCs w:val="28"/>
        </w:rPr>
        <w:t xml:space="preserve">– </w:t>
      </w:r>
      <w:r w:rsidRPr="00F53F70">
        <w:rPr>
          <w:rFonts w:ascii="Arial" w:hAnsi="Arial" w:cs="Arial"/>
          <w:b/>
          <w:bCs/>
          <w:sz w:val="28"/>
          <w:szCs w:val="28"/>
        </w:rPr>
        <w:t>Gloria</w:t>
      </w:r>
      <w:r w:rsidR="00F53F70" w:rsidRPr="00F53F70">
        <w:rPr>
          <w:rFonts w:ascii="Arial" w:hAnsi="Arial" w:cs="Arial"/>
          <w:b/>
          <w:bCs/>
          <w:sz w:val="28"/>
          <w:szCs w:val="28"/>
        </w:rPr>
        <w:t xml:space="preserve"> Puentes</w:t>
      </w:r>
      <w:r w:rsidR="00F53F70">
        <w:rPr>
          <w:rFonts w:ascii="Arial" w:hAnsi="Arial" w:cs="Arial"/>
          <w:sz w:val="28"/>
          <w:szCs w:val="28"/>
        </w:rPr>
        <w:t>,</w:t>
      </w:r>
      <w:r w:rsidR="00F53F70" w:rsidRPr="00F53F70">
        <w:rPr>
          <w:rFonts w:ascii="Calibri Light" w:hAnsi="Calibri Light" w:cs="Calibri Light"/>
          <w:b/>
          <w:bCs/>
          <w:sz w:val="20"/>
          <w:szCs w:val="20"/>
          <w:lang w:val="fr-FR"/>
        </w:rPr>
        <w:t xml:space="preserve"> </w:t>
      </w:r>
      <w:r w:rsidR="00F53F70" w:rsidRPr="00F53F70">
        <w:rPr>
          <w:rFonts w:ascii="Arial" w:hAnsi="Arial" w:cs="Arial"/>
          <w:sz w:val="28"/>
          <w:szCs w:val="28"/>
          <w:lang w:val="fr-FR"/>
        </w:rPr>
        <w:t>Director, DEI External Strategic Partnerships</w:t>
      </w:r>
      <w:r w:rsidR="00F53F70">
        <w:rPr>
          <w:rFonts w:ascii="Arial" w:hAnsi="Arial" w:cs="Arial"/>
          <w:sz w:val="28"/>
          <w:szCs w:val="28"/>
          <w:lang w:val="fr-FR"/>
        </w:rPr>
        <w:t xml:space="preserve"> </w:t>
      </w:r>
      <w:r>
        <w:rPr>
          <w:rFonts w:ascii="Arial" w:hAnsi="Arial" w:cs="Arial"/>
          <w:sz w:val="28"/>
          <w:szCs w:val="28"/>
        </w:rPr>
        <w:t xml:space="preserve">and </w:t>
      </w:r>
      <w:r w:rsidRPr="00F53F70">
        <w:rPr>
          <w:rFonts w:ascii="Arial" w:hAnsi="Arial" w:cs="Arial"/>
          <w:b/>
          <w:bCs/>
          <w:sz w:val="28"/>
          <w:szCs w:val="28"/>
        </w:rPr>
        <w:t>Sherina</w:t>
      </w:r>
      <w:r w:rsidR="00F53F70" w:rsidRPr="00F53F70">
        <w:rPr>
          <w:rFonts w:ascii="Arial" w:hAnsi="Arial" w:cs="Arial"/>
          <w:b/>
          <w:bCs/>
          <w:sz w:val="28"/>
          <w:szCs w:val="28"/>
        </w:rPr>
        <w:t xml:space="preserve"> Barnes</w:t>
      </w:r>
      <w:r w:rsidR="00F53F70">
        <w:rPr>
          <w:rFonts w:ascii="Arial" w:hAnsi="Arial" w:cs="Arial"/>
          <w:sz w:val="28"/>
          <w:szCs w:val="28"/>
        </w:rPr>
        <w:t>, Diversity</w:t>
      </w:r>
      <w:r w:rsidR="00F53F70" w:rsidRPr="00F53F70">
        <w:rPr>
          <w:rFonts w:ascii="Arial" w:hAnsi="Arial" w:cs="Arial"/>
          <w:sz w:val="28"/>
          <w:szCs w:val="28"/>
          <w:lang w:val="fr-FR"/>
        </w:rPr>
        <w:t xml:space="preserve"> Coordinator, External Relations</w:t>
      </w:r>
    </w:p>
    <w:bookmarkEnd w:id="1"/>
    <w:p w14:paraId="16ECC388" w14:textId="77777777" w:rsidR="00CE74EE" w:rsidRPr="006A4006" w:rsidRDefault="00CE74EE" w:rsidP="00CE74EE">
      <w:pPr>
        <w:rPr>
          <w:rFonts w:ascii="Arial" w:hAnsi="Arial" w:cs="Arial"/>
          <w:sz w:val="28"/>
          <w:szCs w:val="28"/>
          <w:u w:val="single"/>
        </w:rPr>
      </w:pPr>
      <w:r w:rsidRPr="006A4006">
        <w:rPr>
          <w:rFonts w:ascii="Arial" w:hAnsi="Arial" w:cs="Arial"/>
          <w:b/>
          <w:bCs/>
          <w:sz w:val="28"/>
          <w:szCs w:val="28"/>
          <w:u w:val="single"/>
        </w:rPr>
        <w:lastRenderedPageBreak/>
        <w:t>Healthcare and Biopharmaceutical</w:t>
      </w:r>
      <w:r w:rsidRPr="006A4006">
        <w:rPr>
          <w:rFonts w:ascii="Arial" w:hAnsi="Arial" w:cs="Arial"/>
          <w:sz w:val="28"/>
          <w:szCs w:val="28"/>
          <w:u w:val="single"/>
        </w:rPr>
        <w:t xml:space="preserve">: </w:t>
      </w:r>
      <w:r w:rsidRPr="00812C30">
        <w:rPr>
          <w:rFonts w:ascii="Arial" w:hAnsi="Arial" w:cs="Arial"/>
          <w:sz w:val="28"/>
          <w:szCs w:val="28"/>
        </w:rPr>
        <w:t xml:space="preserve"> 30 minutes</w:t>
      </w:r>
    </w:p>
    <w:p w14:paraId="1415FD91" w14:textId="77777777" w:rsidR="00CE74EE" w:rsidRDefault="00CE74EE" w:rsidP="00CE74EE">
      <w:pPr>
        <w:rPr>
          <w:rFonts w:ascii="Arial" w:hAnsi="Arial" w:cs="Arial"/>
          <w:sz w:val="28"/>
          <w:szCs w:val="28"/>
        </w:rPr>
      </w:pPr>
    </w:p>
    <w:p w14:paraId="2AAD7041" w14:textId="77777777" w:rsidR="00CE74EE" w:rsidRPr="006A4006" w:rsidRDefault="00CE74EE" w:rsidP="00CE74EE">
      <w:pPr>
        <w:rPr>
          <w:rFonts w:ascii="Arial" w:hAnsi="Arial" w:cs="Arial"/>
          <w:sz w:val="28"/>
          <w:szCs w:val="28"/>
        </w:rPr>
      </w:pPr>
      <w:r>
        <w:rPr>
          <w:rFonts w:ascii="Arial" w:hAnsi="Arial" w:cs="Arial"/>
          <w:b/>
          <w:bCs/>
          <w:sz w:val="28"/>
          <w:szCs w:val="28"/>
        </w:rPr>
        <w:t xml:space="preserve">Pfizer - </w:t>
      </w:r>
      <w:r w:rsidRPr="006A4006">
        <w:rPr>
          <w:rFonts w:ascii="Arial" w:hAnsi="Arial" w:cs="Arial"/>
          <w:b/>
          <w:bCs/>
          <w:sz w:val="28"/>
          <w:szCs w:val="28"/>
        </w:rPr>
        <w:t>Christine Aurigemma</w:t>
      </w:r>
      <w:r w:rsidRPr="006A4006">
        <w:rPr>
          <w:rFonts w:ascii="Arial" w:hAnsi="Arial" w:cs="Arial"/>
          <w:sz w:val="28"/>
          <w:szCs w:val="28"/>
        </w:rPr>
        <w:t xml:space="preserve">, C.D.R., </w:t>
      </w:r>
    </w:p>
    <w:p w14:paraId="5AB83984" w14:textId="77777777" w:rsidR="00CE74EE" w:rsidRPr="006A4006" w:rsidRDefault="00CE74EE" w:rsidP="00CE74EE">
      <w:pPr>
        <w:spacing w:line="276" w:lineRule="auto"/>
        <w:rPr>
          <w:rFonts w:ascii="Arial" w:hAnsi="Arial" w:cs="Arial"/>
          <w:sz w:val="28"/>
          <w:szCs w:val="28"/>
        </w:rPr>
      </w:pPr>
      <w:r w:rsidRPr="006A4006">
        <w:rPr>
          <w:rFonts w:ascii="Arial" w:hAnsi="Arial" w:cs="Arial"/>
          <w:sz w:val="28"/>
          <w:szCs w:val="28"/>
        </w:rPr>
        <w:t>Sr Manager, Diversity Sourcing, People Experience</w:t>
      </w:r>
    </w:p>
    <w:p w14:paraId="688356DD" w14:textId="77777777" w:rsidR="00CE74EE" w:rsidRPr="006A4006" w:rsidRDefault="00CE74EE" w:rsidP="00CE74EE">
      <w:pPr>
        <w:spacing w:line="276" w:lineRule="auto"/>
        <w:rPr>
          <w:rFonts w:ascii="Arial" w:hAnsi="Arial" w:cs="Arial"/>
          <w:sz w:val="28"/>
          <w:szCs w:val="28"/>
        </w:rPr>
      </w:pPr>
      <w:r w:rsidRPr="006A4006">
        <w:rPr>
          <w:rFonts w:ascii="Arial" w:hAnsi="Arial" w:cs="Arial"/>
          <w:sz w:val="28"/>
          <w:szCs w:val="28"/>
        </w:rPr>
        <w:t>Disability, Neurodiversity, Veterans, and LGBTQ+ Talent Sourcing</w:t>
      </w:r>
    </w:p>
    <w:p w14:paraId="11A85B4B" w14:textId="77777777" w:rsidR="00CE74EE" w:rsidRPr="006A4006" w:rsidRDefault="00CE74EE" w:rsidP="00CE74EE">
      <w:pPr>
        <w:rPr>
          <w:rFonts w:ascii="Arial" w:hAnsi="Arial" w:cs="Arial"/>
          <w:sz w:val="28"/>
          <w:szCs w:val="28"/>
        </w:rPr>
      </w:pPr>
    </w:p>
    <w:p w14:paraId="02C2FB28" w14:textId="77777777" w:rsidR="00CE74EE" w:rsidRDefault="00CE74EE" w:rsidP="00CE74EE">
      <w:pPr>
        <w:rPr>
          <w:rFonts w:ascii="Arial" w:hAnsi="Arial" w:cs="Arial"/>
          <w:color w:val="404040"/>
          <w:sz w:val="28"/>
          <w:szCs w:val="28"/>
        </w:rPr>
      </w:pPr>
      <w:r>
        <w:rPr>
          <w:rFonts w:ascii="Arial" w:hAnsi="Arial" w:cs="Arial"/>
          <w:b/>
          <w:bCs/>
          <w:sz w:val="28"/>
          <w:szCs w:val="28"/>
        </w:rPr>
        <w:t xml:space="preserve">UnitedHealth Group - </w:t>
      </w:r>
      <w:r w:rsidRPr="006A4006">
        <w:rPr>
          <w:rFonts w:ascii="Arial" w:hAnsi="Arial" w:cs="Arial"/>
          <w:b/>
          <w:bCs/>
          <w:sz w:val="28"/>
          <w:szCs w:val="28"/>
        </w:rPr>
        <w:t>Andrea</w:t>
      </w:r>
      <w:r w:rsidRPr="006A4006">
        <w:rPr>
          <w:rFonts w:ascii="Arial" w:hAnsi="Arial" w:cs="Arial"/>
          <w:b/>
          <w:bCs/>
          <w:color w:val="404040"/>
          <w:sz w:val="28"/>
          <w:szCs w:val="28"/>
        </w:rPr>
        <w:t xml:space="preserve"> </w:t>
      </w:r>
      <w:proofErr w:type="spellStart"/>
      <w:r w:rsidRPr="006A4006">
        <w:rPr>
          <w:rFonts w:ascii="Arial" w:hAnsi="Arial" w:cs="Arial"/>
          <w:b/>
          <w:bCs/>
          <w:color w:val="404040"/>
          <w:sz w:val="28"/>
          <w:szCs w:val="28"/>
        </w:rPr>
        <w:t>Eselunas</w:t>
      </w:r>
      <w:proofErr w:type="spellEnd"/>
      <w:r w:rsidRPr="006A4006">
        <w:rPr>
          <w:rFonts w:ascii="Arial" w:hAnsi="Arial" w:cs="Arial"/>
          <w:b/>
          <w:bCs/>
          <w:color w:val="404040"/>
          <w:sz w:val="28"/>
          <w:szCs w:val="28"/>
        </w:rPr>
        <w:t xml:space="preserve">, </w:t>
      </w:r>
      <w:r w:rsidRPr="006A4006">
        <w:rPr>
          <w:rFonts w:ascii="Arial" w:hAnsi="Arial" w:cs="Arial"/>
          <w:color w:val="404040"/>
          <w:sz w:val="28"/>
          <w:szCs w:val="28"/>
        </w:rPr>
        <w:t>Director of Diversity, Equity and Inclusion, Global Diversity, Equity &amp; Inclusion (DEI) Office</w:t>
      </w:r>
    </w:p>
    <w:p w14:paraId="6AE965A1" w14:textId="77777777" w:rsidR="00CE74EE" w:rsidRDefault="00CE74EE" w:rsidP="006A4006">
      <w:pPr>
        <w:rPr>
          <w:rFonts w:ascii="Arial" w:hAnsi="Arial" w:cs="Arial"/>
          <w:b/>
          <w:bCs/>
          <w:sz w:val="28"/>
          <w:szCs w:val="28"/>
          <w:u w:val="single"/>
        </w:rPr>
      </w:pPr>
    </w:p>
    <w:p w14:paraId="34D171FF" w14:textId="040FBD9A" w:rsidR="00504FC7" w:rsidRDefault="00FD1377" w:rsidP="006A4006">
      <w:pPr>
        <w:rPr>
          <w:rFonts w:ascii="Arial" w:hAnsi="Arial" w:cs="Arial"/>
          <w:b/>
          <w:bCs/>
          <w:sz w:val="28"/>
          <w:szCs w:val="28"/>
        </w:rPr>
      </w:pPr>
      <w:r w:rsidRPr="006A4006">
        <w:rPr>
          <w:rFonts w:ascii="Arial" w:hAnsi="Arial" w:cs="Arial"/>
          <w:b/>
          <w:bCs/>
          <w:sz w:val="28"/>
          <w:szCs w:val="28"/>
          <w:u w:val="single"/>
        </w:rPr>
        <w:t>Finance:</w:t>
      </w:r>
      <w:r>
        <w:rPr>
          <w:rFonts w:ascii="Arial" w:hAnsi="Arial" w:cs="Arial"/>
          <w:b/>
          <w:bCs/>
          <w:sz w:val="28"/>
          <w:szCs w:val="28"/>
        </w:rPr>
        <w:t xml:space="preserve"> </w:t>
      </w:r>
      <w:r w:rsidR="00504FC7" w:rsidRPr="00504FC7">
        <w:rPr>
          <w:rFonts w:ascii="Arial" w:hAnsi="Arial" w:cs="Arial"/>
          <w:sz w:val="28"/>
          <w:szCs w:val="28"/>
        </w:rPr>
        <w:t>20 minutes</w:t>
      </w:r>
    </w:p>
    <w:p w14:paraId="7521EE92" w14:textId="77777777" w:rsidR="00504FC7" w:rsidRDefault="00504FC7" w:rsidP="006A4006">
      <w:pPr>
        <w:rPr>
          <w:rFonts w:ascii="Arial" w:hAnsi="Arial" w:cs="Arial"/>
          <w:b/>
          <w:bCs/>
          <w:sz w:val="28"/>
          <w:szCs w:val="28"/>
        </w:rPr>
      </w:pPr>
    </w:p>
    <w:p w14:paraId="09DDD930" w14:textId="535AB2A3" w:rsidR="00994E56" w:rsidRPr="006A4006" w:rsidRDefault="00534316" w:rsidP="00AB4C6B">
      <w:pPr>
        <w:rPr>
          <w:rFonts w:ascii="Arial" w:hAnsi="Arial" w:cs="Arial"/>
          <w:sz w:val="28"/>
          <w:szCs w:val="28"/>
        </w:rPr>
      </w:pPr>
      <w:r>
        <w:rPr>
          <w:rFonts w:ascii="Arial" w:hAnsi="Arial" w:cs="Arial"/>
          <w:b/>
          <w:bCs/>
          <w:sz w:val="28"/>
          <w:szCs w:val="28"/>
        </w:rPr>
        <w:t xml:space="preserve">Wells Fargo - </w:t>
      </w:r>
      <w:r w:rsidR="00AC27CE" w:rsidRPr="006A4006">
        <w:rPr>
          <w:rFonts w:ascii="Arial" w:hAnsi="Arial" w:cs="Arial"/>
          <w:b/>
          <w:bCs/>
          <w:sz w:val="28"/>
          <w:szCs w:val="28"/>
        </w:rPr>
        <w:t>Stephen</w:t>
      </w:r>
      <w:r w:rsidR="006A4006" w:rsidRPr="006A4006">
        <w:rPr>
          <w:rFonts w:ascii="Arial" w:hAnsi="Arial" w:cs="Arial"/>
          <w:b/>
          <w:bCs/>
          <w:sz w:val="28"/>
          <w:szCs w:val="28"/>
        </w:rPr>
        <w:t xml:space="preserve"> DeStefani</w:t>
      </w:r>
      <w:r w:rsidR="006A4006" w:rsidRPr="006A4006">
        <w:rPr>
          <w:rFonts w:ascii="Arial" w:hAnsi="Arial" w:cs="Arial"/>
          <w:sz w:val="28"/>
          <w:szCs w:val="28"/>
        </w:rPr>
        <w:t>,</w:t>
      </w:r>
      <w:r w:rsidR="006A4006" w:rsidRPr="006A4006">
        <w:rPr>
          <w:rFonts w:ascii="Arial" w:hAnsi="Arial" w:cs="Arial"/>
          <w:b/>
          <w:bCs/>
          <w:sz w:val="28"/>
          <w:szCs w:val="28"/>
        </w:rPr>
        <w:t xml:space="preserve"> </w:t>
      </w:r>
      <w:r w:rsidR="006A4006" w:rsidRPr="006A4006">
        <w:rPr>
          <w:rFonts w:ascii="Arial" w:hAnsi="Arial" w:cs="Arial"/>
          <w:sz w:val="28"/>
          <w:szCs w:val="28"/>
        </w:rPr>
        <w:t>SVP, Diversity, Community &amp; Sustainability</w:t>
      </w:r>
      <w:r>
        <w:rPr>
          <w:rFonts w:ascii="Arial" w:hAnsi="Arial" w:cs="Arial"/>
          <w:sz w:val="28"/>
          <w:szCs w:val="28"/>
        </w:rPr>
        <w:t xml:space="preserve"> </w:t>
      </w:r>
      <w:r w:rsidR="006A4006" w:rsidRPr="006A4006">
        <w:rPr>
          <w:rFonts w:ascii="Arial" w:hAnsi="Arial" w:cs="Arial"/>
          <w:sz w:val="28"/>
          <w:szCs w:val="28"/>
        </w:rPr>
        <w:t>Enterprise Neurodiversity Program Executive</w:t>
      </w:r>
    </w:p>
    <w:p w14:paraId="0ABA1D2D" w14:textId="77777777" w:rsidR="002E78A4" w:rsidRDefault="002E78A4" w:rsidP="00AB4C6B">
      <w:pPr>
        <w:rPr>
          <w:rFonts w:ascii="Arial" w:hAnsi="Arial" w:cs="Arial"/>
          <w:sz w:val="28"/>
          <w:szCs w:val="28"/>
        </w:rPr>
      </w:pPr>
    </w:p>
    <w:p w14:paraId="688416F1" w14:textId="0990155A" w:rsidR="00504FC7" w:rsidRDefault="002E78A4" w:rsidP="00DE679E">
      <w:pPr>
        <w:rPr>
          <w:rFonts w:ascii="Arial" w:hAnsi="Arial" w:cs="Arial"/>
          <w:sz w:val="28"/>
          <w:szCs w:val="28"/>
        </w:rPr>
      </w:pPr>
      <w:r w:rsidRPr="006A4006">
        <w:rPr>
          <w:rFonts w:ascii="Arial" w:hAnsi="Arial" w:cs="Arial"/>
          <w:b/>
          <w:bCs/>
          <w:sz w:val="28"/>
          <w:szCs w:val="28"/>
          <w:u w:val="single"/>
        </w:rPr>
        <w:t>Technology:</w:t>
      </w:r>
      <w:r>
        <w:rPr>
          <w:rFonts w:ascii="Arial" w:hAnsi="Arial" w:cs="Arial"/>
          <w:sz w:val="28"/>
          <w:szCs w:val="28"/>
        </w:rPr>
        <w:t xml:space="preserve"> </w:t>
      </w:r>
      <w:r w:rsidR="00504FC7">
        <w:rPr>
          <w:rFonts w:ascii="Arial" w:hAnsi="Arial" w:cs="Arial"/>
          <w:sz w:val="28"/>
          <w:szCs w:val="28"/>
        </w:rPr>
        <w:t>20 minutes</w:t>
      </w:r>
    </w:p>
    <w:p w14:paraId="6DED4569" w14:textId="77777777" w:rsidR="00504FC7" w:rsidRDefault="00504FC7" w:rsidP="00DE679E">
      <w:pPr>
        <w:rPr>
          <w:rFonts w:ascii="Arial" w:hAnsi="Arial" w:cs="Arial"/>
          <w:sz w:val="28"/>
          <w:szCs w:val="28"/>
        </w:rPr>
      </w:pPr>
    </w:p>
    <w:p w14:paraId="38847540" w14:textId="53A37CBD" w:rsidR="00534316" w:rsidRDefault="00534316" w:rsidP="00DE679E">
      <w:pPr>
        <w:rPr>
          <w:rFonts w:ascii="Arial" w:hAnsi="Arial" w:cs="Arial"/>
          <w:b/>
          <w:bCs/>
          <w:sz w:val="28"/>
          <w:szCs w:val="28"/>
        </w:rPr>
      </w:pPr>
      <w:r>
        <w:rPr>
          <w:rFonts w:ascii="Arial" w:hAnsi="Arial" w:cs="Arial"/>
          <w:b/>
          <w:bCs/>
          <w:sz w:val="28"/>
          <w:szCs w:val="28"/>
        </w:rPr>
        <w:t xml:space="preserve">Microsoft - </w:t>
      </w:r>
      <w:r w:rsidR="002E78A4" w:rsidRPr="00DF2506">
        <w:rPr>
          <w:rFonts w:ascii="Arial" w:hAnsi="Arial" w:cs="Arial"/>
          <w:b/>
          <w:bCs/>
          <w:sz w:val="28"/>
          <w:szCs w:val="28"/>
        </w:rPr>
        <w:t xml:space="preserve">Rylin </w:t>
      </w:r>
      <w:r w:rsidR="00DF2506" w:rsidRPr="00DF2506">
        <w:rPr>
          <w:rFonts w:ascii="Arial" w:hAnsi="Arial" w:cs="Arial"/>
          <w:b/>
          <w:bCs/>
          <w:color w:val="505050"/>
          <w:sz w:val="28"/>
          <w:szCs w:val="28"/>
          <w14:ligatures w14:val="none"/>
        </w:rPr>
        <w:t xml:space="preserve">Rodgers, </w:t>
      </w:r>
      <w:r w:rsidR="00DF2506" w:rsidRPr="00DF2506">
        <w:rPr>
          <w:rFonts w:ascii="Arial" w:hAnsi="Arial" w:cs="Arial"/>
          <w:color w:val="505050"/>
          <w:sz w:val="28"/>
          <w:szCs w:val="28"/>
          <w14:ligatures w14:val="none"/>
        </w:rPr>
        <w:t>Disability Policy Advisor, Microsoft Accessibility</w:t>
      </w:r>
      <w:r w:rsidR="00DF2506">
        <w:rPr>
          <w:rFonts w:ascii="Segoe UI" w:hAnsi="Segoe UI" w:cs="Segoe UI"/>
          <w:color w:val="505050"/>
          <w:sz w:val="20"/>
          <w:szCs w:val="20"/>
          <w14:ligatures w14:val="none"/>
        </w:rPr>
        <w:t xml:space="preserve"> </w:t>
      </w:r>
      <w:r w:rsidR="00DF2506">
        <w:rPr>
          <w:rFonts w:ascii="Segoe UI" w:hAnsi="Segoe UI" w:cs="Segoe UI"/>
          <w:color w:val="505050"/>
          <w:sz w:val="20"/>
          <w:szCs w:val="20"/>
          <w14:ligatures w14:val="none"/>
        </w:rPr>
        <w:br/>
      </w:r>
    </w:p>
    <w:p w14:paraId="5C9D7DAF" w14:textId="5B8A39CE" w:rsidR="0040218D" w:rsidRDefault="00CE74EE" w:rsidP="00AB4C6B">
      <w:pPr>
        <w:rPr>
          <w:rFonts w:ascii="Arial" w:hAnsi="Arial" w:cs="Arial"/>
          <w:b/>
          <w:bCs/>
          <w:sz w:val="28"/>
          <w:szCs w:val="28"/>
        </w:rPr>
      </w:pPr>
      <w:r>
        <w:rPr>
          <w:rFonts w:ascii="Arial" w:hAnsi="Arial" w:cs="Arial"/>
          <w:b/>
          <w:bCs/>
          <w:sz w:val="28"/>
          <w:szCs w:val="28"/>
        </w:rPr>
        <w:t xml:space="preserve">12:10 – 1:15 pm </w:t>
      </w:r>
      <w:r w:rsidR="00DE679E">
        <w:rPr>
          <w:rFonts w:ascii="Arial" w:hAnsi="Arial" w:cs="Arial"/>
          <w:b/>
          <w:bCs/>
          <w:sz w:val="28"/>
          <w:szCs w:val="28"/>
        </w:rPr>
        <w:t xml:space="preserve">Lunch on your own </w:t>
      </w:r>
    </w:p>
    <w:p w14:paraId="6EBFCBC2" w14:textId="77777777" w:rsidR="00CE74EE" w:rsidRDefault="00CE74EE" w:rsidP="00AB4C6B">
      <w:pPr>
        <w:rPr>
          <w:rFonts w:ascii="Arial" w:hAnsi="Arial" w:cs="Arial"/>
          <w:b/>
          <w:bCs/>
          <w:sz w:val="28"/>
          <w:szCs w:val="28"/>
          <w:u w:val="single"/>
        </w:rPr>
      </w:pPr>
    </w:p>
    <w:p w14:paraId="10F8151F" w14:textId="3A0C97E8" w:rsidR="00AB4C6B" w:rsidRPr="00CE74EE" w:rsidRDefault="00AB4C6B" w:rsidP="00AB4C6B">
      <w:pPr>
        <w:rPr>
          <w:rFonts w:ascii="Arial" w:hAnsi="Arial" w:cs="Arial"/>
          <w:b/>
          <w:bCs/>
          <w:sz w:val="28"/>
          <w:szCs w:val="28"/>
        </w:rPr>
      </w:pPr>
      <w:r w:rsidRPr="00CE74EE">
        <w:rPr>
          <w:rFonts w:ascii="Arial" w:hAnsi="Arial" w:cs="Arial"/>
          <w:b/>
          <w:bCs/>
          <w:sz w:val="28"/>
          <w:szCs w:val="28"/>
        </w:rPr>
        <w:t>1:</w:t>
      </w:r>
      <w:r w:rsidR="0060482A" w:rsidRPr="00CE74EE">
        <w:rPr>
          <w:rFonts w:ascii="Arial" w:hAnsi="Arial" w:cs="Arial"/>
          <w:b/>
          <w:bCs/>
          <w:sz w:val="28"/>
          <w:szCs w:val="28"/>
        </w:rPr>
        <w:t>15</w:t>
      </w:r>
      <w:r w:rsidRPr="00CE74EE">
        <w:rPr>
          <w:rFonts w:ascii="Arial" w:hAnsi="Arial" w:cs="Arial"/>
          <w:b/>
          <w:bCs/>
          <w:sz w:val="28"/>
          <w:szCs w:val="28"/>
        </w:rPr>
        <w:t xml:space="preserve"> – 3:30 pm </w:t>
      </w:r>
      <w:r w:rsidR="009C477B" w:rsidRPr="00CE74EE">
        <w:rPr>
          <w:rFonts w:ascii="Arial" w:hAnsi="Arial" w:cs="Arial"/>
          <w:b/>
          <w:bCs/>
          <w:sz w:val="28"/>
          <w:szCs w:val="28"/>
        </w:rPr>
        <w:t>Business: Trends and Future Career Opportunities</w:t>
      </w:r>
    </w:p>
    <w:p w14:paraId="56834236" w14:textId="77777777" w:rsidR="00994E56" w:rsidRDefault="00994E56" w:rsidP="00AB4C6B">
      <w:pPr>
        <w:rPr>
          <w:rFonts w:ascii="Arial" w:hAnsi="Arial" w:cs="Arial"/>
          <w:b/>
          <w:bCs/>
          <w:sz w:val="28"/>
          <w:szCs w:val="28"/>
          <w:u w:val="single"/>
        </w:rPr>
      </w:pPr>
    </w:p>
    <w:p w14:paraId="53A42C28" w14:textId="77405B46" w:rsidR="0060482A" w:rsidRPr="0060482A" w:rsidRDefault="0060482A" w:rsidP="00AB4C6B">
      <w:pPr>
        <w:rPr>
          <w:rFonts w:ascii="Arial" w:hAnsi="Arial" w:cs="Arial"/>
          <w:sz w:val="28"/>
          <w:szCs w:val="28"/>
        </w:rPr>
      </w:pPr>
      <w:r w:rsidRPr="0060482A">
        <w:rPr>
          <w:rFonts w:ascii="Arial" w:hAnsi="Arial" w:cs="Arial"/>
          <w:b/>
          <w:bCs/>
          <w:sz w:val="28"/>
          <w:szCs w:val="28"/>
        </w:rPr>
        <w:t>Introductions</w:t>
      </w:r>
      <w:r w:rsidRPr="0060482A">
        <w:rPr>
          <w:rFonts w:ascii="Arial" w:hAnsi="Arial" w:cs="Arial"/>
          <w:sz w:val="28"/>
          <w:szCs w:val="28"/>
        </w:rPr>
        <w:t xml:space="preserve"> </w:t>
      </w:r>
    </w:p>
    <w:p w14:paraId="0EB279DB" w14:textId="77777777" w:rsidR="0060482A" w:rsidRDefault="0060482A" w:rsidP="006C29A1">
      <w:pPr>
        <w:rPr>
          <w:rFonts w:ascii="Arial" w:hAnsi="Arial" w:cs="Arial"/>
          <w:b/>
          <w:bCs/>
          <w:sz w:val="28"/>
          <w:szCs w:val="28"/>
          <w:u w:val="single"/>
        </w:rPr>
      </w:pPr>
    </w:p>
    <w:p w14:paraId="42A850AD" w14:textId="3332CC16" w:rsidR="00812C30" w:rsidRDefault="00E7341F" w:rsidP="006C29A1">
      <w:pPr>
        <w:rPr>
          <w:rFonts w:ascii="Arial" w:hAnsi="Arial" w:cs="Arial"/>
          <w:b/>
          <w:bCs/>
          <w:sz w:val="28"/>
          <w:szCs w:val="28"/>
          <w:u w:val="single"/>
        </w:rPr>
      </w:pPr>
      <w:r w:rsidRPr="006C29A1">
        <w:rPr>
          <w:rFonts w:ascii="Arial" w:hAnsi="Arial" w:cs="Arial"/>
          <w:b/>
          <w:bCs/>
          <w:sz w:val="28"/>
          <w:szCs w:val="28"/>
          <w:u w:val="single"/>
        </w:rPr>
        <w:t>Retail</w:t>
      </w:r>
      <w:r w:rsidR="00812C30">
        <w:rPr>
          <w:rFonts w:ascii="Arial" w:hAnsi="Arial" w:cs="Arial"/>
          <w:b/>
          <w:bCs/>
          <w:sz w:val="28"/>
          <w:szCs w:val="28"/>
          <w:u w:val="single"/>
        </w:rPr>
        <w:t>/Distribution</w:t>
      </w:r>
      <w:r w:rsidR="00CE5500">
        <w:rPr>
          <w:rFonts w:ascii="Arial" w:hAnsi="Arial" w:cs="Arial"/>
          <w:b/>
          <w:bCs/>
          <w:sz w:val="28"/>
          <w:szCs w:val="28"/>
          <w:u w:val="single"/>
        </w:rPr>
        <w:t>:</w:t>
      </w:r>
      <w:r w:rsidR="0060482A">
        <w:rPr>
          <w:rFonts w:ascii="Arial" w:hAnsi="Arial" w:cs="Arial"/>
          <w:b/>
          <w:bCs/>
          <w:sz w:val="28"/>
          <w:szCs w:val="28"/>
          <w:u w:val="single"/>
        </w:rPr>
        <w:t xml:space="preserve"> </w:t>
      </w:r>
      <w:r w:rsidR="0060482A" w:rsidRPr="0060482A">
        <w:rPr>
          <w:rFonts w:ascii="Arial" w:hAnsi="Arial" w:cs="Arial"/>
          <w:sz w:val="28"/>
          <w:szCs w:val="28"/>
        </w:rPr>
        <w:t>– 30 minutes</w:t>
      </w:r>
    </w:p>
    <w:p w14:paraId="7FE3F19E" w14:textId="77777777" w:rsidR="00812C30" w:rsidRDefault="00812C30" w:rsidP="006C29A1">
      <w:pPr>
        <w:rPr>
          <w:rFonts w:ascii="Arial" w:hAnsi="Arial" w:cs="Arial"/>
          <w:b/>
          <w:bCs/>
          <w:sz w:val="28"/>
          <w:szCs w:val="28"/>
          <w:u w:val="single"/>
        </w:rPr>
      </w:pPr>
    </w:p>
    <w:p w14:paraId="6B897DAE" w14:textId="77777777" w:rsidR="00554990" w:rsidRPr="00554990" w:rsidRDefault="00E7341F" w:rsidP="00554990">
      <w:pPr>
        <w:rPr>
          <w:rFonts w:ascii="Arial" w:hAnsi="Arial" w:cs="Arial"/>
          <w:sz w:val="28"/>
          <w:szCs w:val="28"/>
        </w:rPr>
      </w:pPr>
      <w:r w:rsidRPr="006C29A1">
        <w:rPr>
          <w:rFonts w:ascii="Arial" w:hAnsi="Arial" w:cs="Arial"/>
          <w:b/>
          <w:bCs/>
          <w:sz w:val="28"/>
          <w:szCs w:val="28"/>
        </w:rPr>
        <w:t xml:space="preserve">Walmart </w:t>
      </w:r>
      <w:r w:rsidR="006C29A1" w:rsidRPr="006C29A1">
        <w:rPr>
          <w:rFonts w:ascii="Arial" w:hAnsi="Arial" w:cs="Arial"/>
          <w:b/>
          <w:bCs/>
          <w:sz w:val="28"/>
          <w:szCs w:val="28"/>
        </w:rPr>
        <w:t>–</w:t>
      </w:r>
      <w:r w:rsidR="00554990">
        <w:rPr>
          <w:rFonts w:ascii="Arial" w:hAnsi="Arial" w:cs="Arial"/>
          <w:b/>
          <w:bCs/>
          <w:sz w:val="28"/>
          <w:szCs w:val="28"/>
        </w:rPr>
        <w:t xml:space="preserve"> Jessie Spellman, </w:t>
      </w:r>
      <w:r w:rsidR="00554990" w:rsidRPr="00554990">
        <w:rPr>
          <w:rFonts w:ascii="Arial" w:hAnsi="Arial" w:cs="Arial"/>
          <w:sz w:val="28"/>
          <w:szCs w:val="28"/>
        </w:rPr>
        <w:t xml:space="preserve">Global Director, Diversity, Equity, and Inclusion Talent Partner </w:t>
      </w:r>
    </w:p>
    <w:p w14:paraId="6D8353A0" w14:textId="14A75D3F" w:rsidR="006C29A1" w:rsidRDefault="006C29A1" w:rsidP="006C29A1">
      <w:pPr>
        <w:rPr>
          <w:rFonts w:ascii="Arial" w:hAnsi="Arial" w:cs="Arial"/>
          <w:color w:val="000000"/>
          <w:sz w:val="28"/>
          <w:szCs w:val="28"/>
          <w:bdr w:val="none" w:sz="0" w:space="0" w:color="auto" w:frame="1"/>
        </w:rPr>
      </w:pPr>
    </w:p>
    <w:p w14:paraId="25767550" w14:textId="339DEFD1" w:rsidR="006C29A1" w:rsidRDefault="006C29A1" w:rsidP="006C29A1">
      <w:pPr>
        <w:rPr>
          <w:rFonts w:ascii="Trebuchet MS" w:hAnsi="Trebuchet MS"/>
          <w14:ligatures w14:val="none"/>
        </w:rPr>
      </w:pPr>
      <w:r w:rsidRPr="006C29A1">
        <w:rPr>
          <w:rFonts w:ascii="Arial" w:hAnsi="Arial" w:cs="Arial"/>
          <w:b/>
          <w:bCs/>
          <w:color w:val="000000"/>
          <w:sz w:val="28"/>
          <w:szCs w:val="28"/>
          <w:bdr w:val="none" w:sz="0" w:space="0" w:color="auto" w:frame="1"/>
        </w:rPr>
        <w:t>McLane Company</w:t>
      </w:r>
      <w:r>
        <w:rPr>
          <w:rFonts w:ascii="Arial" w:hAnsi="Arial" w:cs="Arial"/>
          <w:b/>
          <w:bCs/>
          <w:color w:val="000000"/>
          <w:sz w:val="28"/>
          <w:szCs w:val="28"/>
          <w:bdr w:val="none" w:sz="0" w:space="0" w:color="auto" w:frame="1"/>
        </w:rPr>
        <w:t xml:space="preserve"> -</w:t>
      </w:r>
      <w:r>
        <w:rPr>
          <w:rFonts w:ascii="Arial" w:hAnsi="Arial" w:cs="Arial"/>
          <w:color w:val="000000"/>
          <w:sz w:val="28"/>
          <w:szCs w:val="28"/>
          <w:bdr w:val="none" w:sz="0" w:space="0" w:color="auto" w:frame="1"/>
        </w:rPr>
        <w:t xml:space="preserve"> </w:t>
      </w:r>
      <w:r w:rsidRPr="006C29A1">
        <w:rPr>
          <w:rFonts w:ascii="Arial" w:hAnsi="Arial" w:cs="Arial"/>
          <w:b/>
          <w:bCs/>
          <w:sz w:val="28"/>
          <w:szCs w:val="28"/>
          <w14:ligatures w14:val="none"/>
        </w:rPr>
        <w:t xml:space="preserve">Jennifer Rojas Clouse, </w:t>
      </w:r>
      <w:r w:rsidRPr="006C29A1">
        <w:rPr>
          <w:rFonts w:ascii="Arial" w:hAnsi="Arial" w:cs="Arial"/>
          <w:sz w:val="28"/>
          <w:szCs w:val="28"/>
          <w14:ligatures w14:val="none"/>
        </w:rPr>
        <w:t>Diversity, Equity, and Inclusion Manager</w:t>
      </w:r>
      <w:r>
        <w:rPr>
          <w:rFonts w:ascii="Trebuchet MS" w:hAnsi="Trebuchet MS"/>
          <w14:ligatures w14:val="none"/>
        </w:rPr>
        <w:t xml:space="preserve"> </w:t>
      </w:r>
    </w:p>
    <w:p w14:paraId="3143ED0F" w14:textId="77777777" w:rsidR="0060482A" w:rsidRDefault="0060482A" w:rsidP="006C29A1">
      <w:pPr>
        <w:rPr>
          <w:rFonts w:ascii="Trebuchet MS" w:hAnsi="Trebuchet MS"/>
          <w14:ligatures w14:val="none"/>
        </w:rPr>
      </w:pPr>
    </w:p>
    <w:p w14:paraId="2615672F" w14:textId="77777777" w:rsidR="00CE5500" w:rsidRDefault="00CE5500" w:rsidP="006C29A1">
      <w:pPr>
        <w:rPr>
          <w:rFonts w:ascii="Arial" w:hAnsi="Arial" w:cs="Arial"/>
          <w:b/>
          <w:bCs/>
          <w:sz w:val="28"/>
          <w:szCs w:val="28"/>
          <w14:ligatures w14:val="none"/>
        </w:rPr>
      </w:pPr>
    </w:p>
    <w:p w14:paraId="6F7CD3CF" w14:textId="77777777" w:rsidR="00CE5500" w:rsidRDefault="00CE5500" w:rsidP="006C29A1">
      <w:pPr>
        <w:rPr>
          <w:rFonts w:ascii="Arial" w:hAnsi="Arial" w:cs="Arial"/>
          <w:b/>
          <w:bCs/>
          <w:sz w:val="28"/>
          <w:szCs w:val="28"/>
          <w14:ligatures w14:val="none"/>
        </w:rPr>
      </w:pPr>
    </w:p>
    <w:p w14:paraId="20BA9BEE" w14:textId="77777777" w:rsidR="00CE5500" w:rsidRDefault="00CE5500" w:rsidP="006C29A1">
      <w:pPr>
        <w:rPr>
          <w:rFonts w:ascii="Arial" w:hAnsi="Arial" w:cs="Arial"/>
          <w:b/>
          <w:bCs/>
          <w:sz w:val="28"/>
          <w:szCs w:val="28"/>
          <w14:ligatures w14:val="none"/>
        </w:rPr>
      </w:pPr>
    </w:p>
    <w:p w14:paraId="529B4972" w14:textId="22D6AD14" w:rsidR="0060482A" w:rsidRDefault="0060482A" w:rsidP="006C29A1">
      <w:pPr>
        <w:rPr>
          <w:rFonts w:ascii="Arial" w:hAnsi="Arial" w:cs="Arial"/>
          <w:b/>
          <w:bCs/>
          <w:sz w:val="28"/>
          <w:szCs w:val="28"/>
          <w14:ligatures w14:val="none"/>
        </w:rPr>
      </w:pPr>
      <w:r>
        <w:rPr>
          <w:rFonts w:ascii="Arial" w:hAnsi="Arial" w:cs="Arial"/>
          <w:b/>
          <w:bCs/>
          <w:sz w:val="28"/>
          <w:szCs w:val="28"/>
          <w14:ligatures w14:val="none"/>
        </w:rPr>
        <w:t xml:space="preserve">1:50 – 2:00 </w:t>
      </w:r>
      <w:r w:rsidR="00883301">
        <w:rPr>
          <w:rFonts w:ascii="Arial" w:hAnsi="Arial" w:cs="Arial"/>
          <w:b/>
          <w:bCs/>
          <w:sz w:val="28"/>
          <w:szCs w:val="28"/>
          <w14:ligatures w14:val="none"/>
        </w:rPr>
        <w:t>pm</w:t>
      </w:r>
      <w:r w:rsidR="00CE74EE">
        <w:rPr>
          <w:rFonts w:ascii="Arial" w:hAnsi="Arial" w:cs="Arial"/>
          <w:b/>
          <w:bCs/>
          <w:sz w:val="28"/>
          <w:szCs w:val="28"/>
          <w14:ligatures w14:val="none"/>
        </w:rPr>
        <w:t xml:space="preserve"> Break</w:t>
      </w:r>
    </w:p>
    <w:p w14:paraId="4342A8DA" w14:textId="77777777" w:rsidR="009C477B" w:rsidRDefault="009C477B" w:rsidP="006C29A1">
      <w:pPr>
        <w:rPr>
          <w:rFonts w:ascii="Arial" w:hAnsi="Arial" w:cs="Arial"/>
          <w:b/>
          <w:bCs/>
          <w:sz w:val="28"/>
          <w:szCs w:val="28"/>
          <w14:ligatures w14:val="none"/>
        </w:rPr>
      </w:pPr>
    </w:p>
    <w:p w14:paraId="3EBC0DFC" w14:textId="53982BED" w:rsidR="0060482A" w:rsidRPr="0060482A" w:rsidRDefault="0060482A" w:rsidP="006C29A1">
      <w:pPr>
        <w:rPr>
          <w:rFonts w:ascii="Arial" w:hAnsi="Arial" w:cs="Arial"/>
          <w:b/>
          <w:bCs/>
          <w:sz w:val="28"/>
          <w:szCs w:val="28"/>
          <w14:ligatures w14:val="none"/>
        </w:rPr>
      </w:pPr>
      <w:r>
        <w:rPr>
          <w:rFonts w:ascii="Arial" w:hAnsi="Arial" w:cs="Arial"/>
          <w:b/>
          <w:bCs/>
          <w:sz w:val="28"/>
          <w:szCs w:val="28"/>
          <w14:ligatures w14:val="none"/>
        </w:rPr>
        <w:t>2:00 – 3:30</w:t>
      </w:r>
      <w:r w:rsidR="00883301">
        <w:rPr>
          <w:rFonts w:ascii="Arial" w:hAnsi="Arial" w:cs="Arial"/>
          <w:b/>
          <w:bCs/>
          <w:sz w:val="28"/>
          <w:szCs w:val="28"/>
          <w14:ligatures w14:val="none"/>
        </w:rPr>
        <w:t xml:space="preserve"> pm</w:t>
      </w:r>
    </w:p>
    <w:p w14:paraId="5616C07C" w14:textId="4C7F452B" w:rsidR="006C29A1" w:rsidRPr="0040218D" w:rsidRDefault="006C29A1" w:rsidP="006C29A1">
      <w:pPr>
        <w:rPr>
          <w:rFonts w:ascii="Arial" w:hAnsi="Arial" w:cs="Arial"/>
          <w:color w:val="000000"/>
          <w:sz w:val="24"/>
          <w:szCs w:val="24"/>
          <w:bdr w:val="none" w:sz="0" w:space="0" w:color="auto" w:frame="1"/>
        </w:rPr>
      </w:pPr>
    </w:p>
    <w:p w14:paraId="674C6232" w14:textId="3ECC27D5" w:rsidR="00AB4C6B" w:rsidRDefault="00AB4C6B" w:rsidP="00AB4C6B">
      <w:pPr>
        <w:rPr>
          <w:rFonts w:ascii="Arial" w:hAnsi="Arial" w:cs="Arial"/>
          <w:b/>
          <w:bCs/>
          <w:sz w:val="28"/>
          <w:szCs w:val="28"/>
        </w:rPr>
      </w:pPr>
      <w:r w:rsidRPr="00812C30">
        <w:rPr>
          <w:rFonts w:ascii="Arial" w:hAnsi="Arial" w:cs="Arial"/>
          <w:b/>
          <w:bCs/>
          <w:sz w:val="28"/>
          <w:szCs w:val="28"/>
          <w:u w:val="single"/>
        </w:rPr>
        <w:t xml:space="preserve">Federal </w:t>
      </w:r>
      <w:r w:rsidR="00AC27CE" w:rsidRPr="00812C30">
        <w:rPr>
          <w:rFonts w:ascii="Arial" w:hAnsi="Arial" w:cs="Arial"/>
          <w:b/>
          <w:bCs/>
          <w:sz w:val="28"/>
          <w:szCs w:val="28"/>
          <w:u w:val="single"/>
        </w:rPr>
        <w:t>Opportunities and Careers</w:t>
      </w:r>
      <w:r w:rsidR="00CE5500">
        <w:rPr>
          <w:rFonts w:ascii="Arial" w:hAnsi="Arial" w:cs="Arial"/>
          <w:b/>
          <w:bCs/>
          <w:sz w:val="28"/>
          <w:szCs w:val="28"/>
          <w:u w:val="single"/>
        </w:rPr>
        <w:t>:</w:t>
      </w:r>
      <w:r w:rsidR="00271E85">
        <w:rPr>
          <w:rFonts w:ascii="Arial" w:hAnsi="Arial" w:cs="Arial"/>
          <w:b/>
          <w:bCs/>
          <w:sz w:val="28"/>
          <w:szCs w:val="28"/>
        </w:rPr>
        <w:t xml:space="preserve"> </w:t>
      </w:r>
      <w:r w:rsidR="00812C30">
        <w:rPr>
          <w:rFonts w:ascii="Arial" w:hAnsi="Arial" w:cs="Arial"/>
          <w:b/>
          <w:bCs/>
          <w:sz w:val="28"/>
          <w:szCs w:val="28"/>
        </w:rPr>
        <w:t>– Panel Introduction, Q&amp;A</w:t>
      </w:r>
    </w:p>
    <w:p w14:paraId="3D106602" w14:textId="77777777" w:rsidR="00534316" w:rsidRDefault="00534316" w:rsidP="00AB4C6B">
      <w:pPr>
        <w:rPr>
          <w:rFonts w:ascii="Arial" w:hAnsi="Arial" w:cs="Arial"/>
          <w:b/>
          <w:bCs/>
          <w:sz w:val="28"/>
          <w:szCs w:val="28"/>
        </w:rPr>
      </w:pPr>
    </w:p>
    <w:p w14:paraId="00A9A1A5" w14:textId="7758032E" w:rsidR="00AB4C6B" w:rsidRDefault="00AB4C6B" w:rsidP="00484D44">
      <w:pPr>
        <w:pStyle w:val="ListParagraph"/>
        <w:numPr>
          <w:ilvl w:val="0"/>
          <w:numId w:val="2"/>
        </w:numPr>
        <w:rPr>
          <w:rFonts w:ascii="Arial" w:hAnsi="Arial" w:cs="Arial"/>
          <w:sz w:val="28"/>
          <w:szCs w:val="28"/>
        </w:rPr>
      </w:pPr>
      <w:bookmarkStart w:id="3" w:name="_Hlk144119607"/>
      <w:r w:rsidRPr="00535100">
        <w:rPr>
          <w:rFonts w:ascii="Arial" w:hAnsi="Arial" w:cs="Arial"/>
          <w:b/>
          <w:bCs/>
          <w:sz w:val="28"/>
          <w:szCs w:val="28"/>
        </w:rPr>
        <w:t>Dept of Transportation</w:t>
      </w:r>
      <w:r w:rsidR="00535100" w:rsidRPr="00535100">
        <w:rPr>
          <w:rFonts w:ascii="Arial" w:hAnsi="Arial" w:cs="Arial"/>
          <w:b/>
          <w:bCs/>
          <w:sz w:val="28"/>
          <w:szCs w:val="28"/>
        </w:rPr>
        <w:t xml:space="preserve">, Federal Aviation Administration </w:t>
      </w:r>
      <w:r w:rsidRPr="00535100">
        <w:rPr>
          <w:rFonts w:ascii="Arial" w:hAnsi="Arial" w:cs="Arial"/>
          <w:b/>
          <w:bCs/>
          <w:sz w:val="28"/>
          <w:szCs w:val="28"/>
        </w:rPr>
        <w:t>Mike Looney</w:t>
      </w:r>
      <w:r w:rsidR="00535100" w:rsidRPr="00535100">
        <w:rPr>
          <w:rFonts w:ascii="Arial" w:hAnsi="Arial" w:cs="Arial"/>
          <w:b/>
          <w:bCs/>
          <w:sz w:val="28"/>
          <w:szCs w:val="28"/>
        </w:rPr>
        <w:t xml:space="preserve">, </w:t>
      </w:r>
      <w:r w:rsidR="00535100" w:rsidRPr="00535100">
        <w:rPr>
          <w:rFonts w:ascii="Arial" w:hAnsi="Arial" w:cs="Arial"/>
          <w:sz w:val="28"/>
          <w:szCs w:val="28"/>
        </w:rPr>
        <w:t>Management &amp; Program Analyst, Administrative Services Workforce Planning Team</w:t>
      </w:r>
    </w:p>
    <w:p w14:paraId="45A2E370" w14:textId="77777777" w:rsidR="00CE5500" w:rsidRPr="00CE5500" w:rsidRDefault="00CE5500" w:rsidP="00CE5500">
      <w:pPr>
        <w:pStyle w:val="ListParagraph"/>
        <w:ind w:left="1440"/>
        <w:rPr>
          <w:rFonts w:ascii="Arial" w:hAnsi="Arial" w:cs="Arial"/>
          <w:sz w:val="20"/>
          <w:szCs w:val="20"/>
        </w:rPr>
      </w:pPr>
    </w:p>
    <w:p w14:paraId="06AAD48B" w14:textId="6363F330" w:rsidR="00AB4C6B" w:rsidRPr="00CE5500" w:rsidRDefault="00AB4C6B" w:rsidP="00F30256">
      <w:pPr>
        <w:pStyle w:val="ListParagraph"/>
        <w:numPr>
          <w:ilvl w:val="0"/>
          <w:numId w:val="2"/>
        </w:numPr>
        <w:rPr>
          <w:rFonts w:ascii="Arial" w:hAnsi="Arial" w:cs="Arial"/>
          <w:sz w:val="28"/>
          <w:szCs w:val="28"/>
        </w:rPr>
      </w:pPr>
      <w:r w:rsidRPr="00271E85">
        <w:rPr>
          <w:rFonts w:ascii="Arial" w:hAnsi="Arial" w:cs="Arial"/>
          <w:b/>
          <w:bCs/>
          <w:sz w:val="28"/>
          <w:szCs w:val="28"/>
        </w:rPr>
        <w:t>State Department</w:t>
      </w:r>
      <w:r w:rsidRPr="00F30256">
        <w:rPr>
          <w:rFonts w:ascii="Arial" w:hAnsi="Arial" w:cs="Arial"/>
          <w:sz w:val="28"/>
          <w:szCs w:val="28"/>
        </w:rPr>
        <w:t xml:space="preserve"> – </w:t>
      </w:r>
      <w:r w:rsidRPr="00534316">
        <w:rPr>
          <w:rFonts w:ascii="Arial" w:hAnsi="Arial" w:cs="Arial"/>
          <w:b/>
          <w:bCs/>
          <w:sz w:val="28"/>
          <w:szCs w:val="28"/>
        </w:rPr>
        <w:t>Katheryn King</w:t>
      </w:r>
      <w:r w:rsidR="00535100">
        <w:rPr>
          <w:rFonts w:ascii="Arial" w:hAnsi="Arial" w:cs="Arial"/>
          <w:sz w:val="28"/>
          <w:szCs w:val="28"/>
        </w:rPr>
        <w:t xml:space="preserve">, </w:t>
      </w:r>
      <w:r w:rsidR="00812C30" w:rsidRPr="00812C30">
        <w:rPr>
          <w:rFonts w:ascii="Arial" w:eastAsia="Times New Roman" w:hAnsi="Arial" w:cs="Arial"/>
          <w:color w:val="000000"/>
          <w:sz w:val="28"/>
          <w:szCs w:val="28"/>
        </w:rPr>
        <w:t>DEIA Policy Officer, Educational and Cultural Affairs Bureau  </w:t>
      </w:r>
    </w:p>
    <w:p w14:paraId="254F8E85" w14:textId="77777777" w:rsidR="00CE5500" w:rsidRPr="00CE5500" w:rsidRDefault="00CE5500" w:rsidP="00CE5500">
      <w:pPr>
        <w:rPr>
          <w:rFonts w:ascii="Arial" w:hAnsi="Arial" w:cs="Arial"/>
          <w:sz w:val="20"/>
          <w:szCs w:val="20"/>
        </w:rPr>
      </w:pPr>
    </w:p>
    <w:p w14:paraId="5D526C0F" w14:textId="3AB08156" w:rsidR="00535100" w:rsidRDefault="00AB4C6B" w:rsidP="002F1D84">
      <w:pPr>
        <w:pStyle w:val="ListParagraph"/>
        <w:numPr>
          <w:ilvl w:val="0"/>
          <w:numId w:val="2"/>
        </w:numPr>
        <w:rPr>
          <w:rFonts w:ascii="Arial" w:hAnsi="Arial" w:cs="Arial"/>
          <w:sz w:val="28"/>
          <w:szCs w:val="28"/>
        </w:rPr>
      </w:pPr>
      <w:r w:rsidRPr="00535100">
        <w:rPr>
          <w:rFonts w:ascii="Arial" w:hAnsi="Arial" w:cs="Arial"/>
          <w:b/>
          <w:bCs/>
          <w:sz w:val="28"/>
          <w:szCs w:val="28"/>
        </w:rPr>
        <w:t xml:space="preserve">Treasury – IRS: </w:t>
      </w:r>
      <w:r w:rsidRPr="00534316">
        <w:rPr>
          <w:rFonts w:ascii="Arial" w:hAnsi="Arial" w:cs="Arial"/>
          <w:b/>
          <w:bCs/>
          <w:sz w:val="28"/>
          <w:szCs w:val="28"/>
        </w:rPr>
        <w:t>Christopher White</w:t>
      </w:r>
      <w:r w:rsidR="00535100" w:rsidRPr="00535100">
        <w:rPr>
          <w:rFonts w:ascii="Arial" w:hAnsi="Arial" w:cs="Arial"/>
          <w:b/>
          <w:bCs/>
          <w:sz w:val="28"/>
          <w:szCs w:val="28"/>
        </w:rPr>
        <w:t xml:space="preserve">, </w:t>
      </w:r>
      <w:r w:rsidR="00535100" w:rsidRPr="00485A23">
        <w:rPr>
          <w:rFonts w:ascii="Arial" w:hAnsi="Arial" w:cs="Arial"/>
          <w:sz w:val="28"/>
          <w:szCs w:val="28"/>
        </w:rPr>
        <w:t>Supervisory HR Specialist, Special Emphasis Programs Branch Chief</w:t>
      </w:r>
    </w:p>
    <w:p w14:paraId="53D2236F" w14:textId="77777777" w:rsidR="00CE5500" w:rsidRPr="00CE5500" w:rsidRDefault="00CE5500" w:rsidP="00CE5500">
      <w:pPr>
        <w:pStyle w:val="ListParagraph"/>
        <w:ind w:left="1440"/>
        <w:rPr>
          <w:rFonts w:ascii="Arial" w:hAnsi="Arial" w:cs="Arial"/>
          <w:sz w:val="20"/>
          <w:szCs w:val="20"/>
        </w:rPr>
      </w:pPr>
    </w:p>
    <w:p w14:paraId="39E93E8A" w14:textId="77777777" w:rsidR="00812C30" w:rsidRDefault="00AB4C6B" w:rsidP="00812C30">
      <w:pPr>
        <w:pStyle w:val="ListParagraph"/>
        <w:numPr>
          <w:ilvl w:val="0"/>
          <w:numId w:val="2"/>
        </w:numPr>
        <w:rPr>
          <w:rFonts w:ascii="Arial" w:hAnsi="Arial" w:cs="Arial"/>
          <w:sz w:val="28"/>
          <w:szCs w:val="28"/>
        </w:rPr>
      </w:pPr>
      <w:r w:rsidRPr="00812C30">
        <w:rPr>
          <w:rFonts w:ascii="Arial" w:hAnsi="Arial" w:cs="Arial"/>
          <w:b/>
          <w:bCs/>
          <w:sz w:val="28"/>
          <w:szCs w:val="28"/>
        </w:rPr>
        <w:t>United States Agency for International Development (USAID) – Milana Pilco</w:t>
      </w:r>
      <w:r w:rsidR="00F30256" w:rsidRPr="00812C30">
        <w:rPr>
          <w:rFonts w:ascii="Arial" w:hAnsi="Arial" w:cs="Arial"/>
          <w:b/>
          <w:bCs/>
          <w:sz w:val="28"/>
          <w:szCs w:val="28"/>
        </w:rPr>
        <w:t xml:space="preserve">, </w:t>
      </w:r>
      <w:r w:rsidR="00F30256" w:rsidRPr="00534316">
        <w:rPr>
          <w:rFonts w:ascii="Arial" w:hAnsi="Arial" w:cs="Arial"/>
          <w:sz w:val="28"/>
          <w:szCs w:val="28"/>
        </w:rPr>
        <w:t xml:space="preserve">Disability Employment Program Manager </w:t>
      </w:r>
    </w:p>
    <w:p w14:paraId="67759360" w14:textId="77777777" w:rsidR="00CE5500" w:rsidRPr="00CE5500" w:rsidRDefault="00CE5500" w:rsidP="00CE5500">
      <w:pPr>
        <w:pStyle w:val="ListParagraph"/>
        <w:ind w:left="1440"/>
        <w:rPr>
          <w:rFonts w:ascii="Arial" w:hAnsi="Arial" w:cs="Arial"/>
          <w:sz w:val="20"/>
          <w:szCs w:val="20"/>
        </w:rPr>
      </w:pPr>
    </w:p>
    <w:p w14:paraId="38E073A2" w14:textId="2DD9D605" w:rsidR="00812C30" w:rsidRPr="00534316" w:rsidRDefault="00485A23" w:rsidP="00812C30">
      <w:pPr>
        <w:pStyle w:val="ListParagraph"/>
        <w:numPr>
          <w:ilvl w:val="0"/>
          <w:numId w:val="2"/>
        </w:numPr>
        <w:rPr>
          <w:rFonts w:ascii="Arial" w:hAnsi="Arial" w:cs="Arial"/>
          <w:sz w:val="28"/>
          <w:szCs w:val="28"/>
        </w:rPr>
      </w:pPr>
      <w:r w:rsidRPr="00812C30">
        <w:rPr>
          <w:rFonts w:ascii="Arial" w:hAnsi="Arial" w:cs="Arial"/>
          <w:b/>
          <w:bCs/>
          <w:sz w:val="28"/>
          <w:szCs w:val="28"/>
        </w:rPr>
        <w:t xml:space="preserve">National Park Service – </w:t>
      </w:r>
      <w:r w:rsidR="00812C30" w:rsidRPr="00812C30">
        <w:rPr>
          <w:rFonts w:ascii="Arial" w:hAnsi="Arial" w:cs="Arial"/>
          <w:b/>
          <w:bCs/>
          <w:sz w:val="28"/>
          <w:szCs w:val="28"/>
        </w:rPr>
        <w:t>Sara Ryndfleisz</w:t>
      </w:r>
      <w:r w:rsidR="00812C30" w:rsidRPr="00534316">
        <w:rPr>
          <w:rFonts w:ascii="Arial" w:hAnsi="Arial" w:cs="Arial"/>
          <w:sz w:val="28"/>
          <w:szCs w:val="28"/>
        </w:rPr>
        <w:t>, Recruitment &amp; Outreach</w:t>
      </w:r>
    </w:p>
    <w:p w14:paraId="6C386298" w14:textId="77777777" w:rsidR="00812C30" w:rsidRPr="00812C30" w:rsidRDefault="00812C30" w:rsidP="00812C30">
      <w:pPr>
        <w:ind w:left="1080"/>
        <w:rPr>
          <w:rFonts w:ascii="Arial" w:hAnsi="Arial" w:cs="Arial"/>
          <w:b/>
          <w:bCs/>
          <w:sz w:val="28"/>
          <w:szCs w:val="28"/>
        </w:rPr>
      </w:pPr>
    </w:p>
    <w:bookmarkEnd w:id="3"/>
    <w:p w14:paraId="69EE1303" w14:textId="3B9AD466" w:rsidR="00AB4C6B" w:rsidRDefault="00AB4C6B" w:rsidP="00AB4C6B">
      <w:pPr>
        <w:rPr>
          <w:rFonts w:ascii="Arial" w:hAnsi="Arial" w:cs="Arial"/>
          <w:b/>
          <w:bCs/>
          <w:sz w:val="28"/>
          <w:szCs w:val="28"/>
        </w:rPr>
      </w:pPr>
      <w:r>
        <w:rPr>
          <w:rFonts w:ascii="Arial" w:hAnsi="Arial" w:cs="Arial"/>
          <w:b/>
          <w:bCs/>
          <w:sz w:val="28"/>
          <w:szCs w:val="28"/>
        </w:rPr>
        <w:t>3:30 pm Closing Session – Take Aways and Next Steps</w:t>
      </w:r>
    </w:p>
    <w:p w14:paraId="16952C80" w14:textId="77777777" w:rsidR="00534316" w:rsidRDefault="00534316">
      <w:pPr>
        <w:rPr>
          <w:rFonts w:ascii="Arial" w:hAnsi="Arial" w:cs="Arial"/>
          <w:b/>
          <w:bCs/>
          <w:sz w:val="28"/>
          <w:szCs w:val="28"/>
        </w:rPr>
      </w:pPr>
    </w:p>
    <w:p w14:paraId="6848ECA8" w14:textId="68AD4F2E" w:rsidR="00436211" w:rsidRDefault="00AB4C6B">
      <w:r>
        <w:rPr>
          <w:rFonts w:ascii="Arial" w:hAnsi="Arial" w:cs="Arial"/>
          <w:b/>
          <w:bCs/>
          <w:sz w:val="28"/>
          <w:szCs w:val="28"/>
        </w:rPr>
        <w:t>4:00 pm Adjourn</w:t>
      </w:r>
    </w:p>
    <w:sectPr w:rsidR="00436211" w:rsidSect="00CE5500">
      <w:headerReference w:type="default" r:id="rId7"/>
      <w:footerReference w:type="default" r:id="rId8"/>
      <w:pgSz w:w="12240" w:h="15840"/>
      <w:pgMar w:top="1440" w:right="1440" w:bottom="1008"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CD4E" w14:textId="77777777" w:rsidR="00BD1B45" w:rsidRDefault="00BD1B45" w:rsidP="00247EA1">
      <w:r>
        <w:separator/>
      </w:r>
    </w:p>
  </w:endnote>
  <w:endnote w:type="continuationSeparator" w:id="0">
    <w:p w14:paraId="27D34EDB" w14:textId="77777777" w:rsidR="00BD1B45" w:rsidRDefault="00BD1B45" w:rsidP="002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78402"/>
      <w:docPartObj>
        <w:docPartGallery w:val="Page Numbers (Bottom of Page)"/>
        <w:docPartUnique/>
      </w:docPartObj>
    </w:sdtPr>
    <w:sdtEndPr>
      <w:rPr>
        <w:noProof/>
      </w:rPr>
    </w:sdtEndPr>
    <w:sdtContent>
      <w:p w14:paraId="2386DBA7" w14:textId="5288F760" w:rsidR="00696C87" w:rsidRDefault="00F8632B" w:rsidP="00696C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373C" w14:textId="77777777" w:rsidR="00BD1B45" w:rsidRDefault="00BD1B45" w:rsidP="00247EA1">
      <w:r>
        <w:separator/>
      </w:r>
    </w:p>
  </w:footnote>
  <w:footnote w:type="continuationSeparator" w:id="0">
    <w:p w14:paraId="6B09E0FF" w14:textId="77777777" w:rsidR="00BD1B45" w:rsidRDefault="00BD1B45" w:rsidP="0024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DC18" w14:textId="77777777" w:rsidR="00696C87" w:rsidRDefault="00696C87" w:rsidP="00696C87">
    <w:pPr>
      <w:pStyle w:val="Header"/>
    </w:pPr>
    <w:r>
      <w:rPr>
        <w:noProof/>
      </w:rPr>
      <w:drawing>
        <wp:inline distT="0" distB="0" distL="0" distR="0" wp14:anchorId="7CC66E84" wp14:editId="638AAA13">
          <wp:extent cx="2162175" cy="1786255"/>
          <wp:effectExtent l="0" t="0" r="9525" b="4445"/>
          <wp:docPr id="1751471391" name="Picture 1" descr="A group of people standing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471391" name="Picture 1" descr="A group of people standing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786255"/>
                  </a:xfrm>
                  <a:prstGeom prst="rect">
                    <a:avLst/>
                  </a:prstGeom>
                  <a:noFill/>
                  <a:ln>
                    <a:noFill/>
                  </a:ln>
                </pic:spPr>
              </pic:pic>
            </a:graphicData>
          </a:graphic>
        </wp:inline>
      </w:drawing>
    </w:r>
    <w:r>
      <w:rPr>
        <w:rFonts w:ascii="Arial" w:hAnsi="Arial" w:cs="Arial"/>
        <w:b/>
        <w:bCs/>
        <w:noProof/>
        <w:color w:val="000000"/>
        <w:sz w:val="28"/>
        <w:szCs w:val="28"/>
      </w:rPr>
      <w:drawing>
        <wp:inline distT="0" distB="0" distL="0" distR="0" wp14:anchorId="59AB78F0" wp14:editId="224B6775">
          <wp:extent cx="3548380" cy="1076325"/>
          <wp:effectExtent l="0" t="0" r="0" b="0"/>
          <wp:docPr id="2" name="Picture 2" descr="CSAVR: Advancing disability inclusion and workforce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VR: Advancing disability inclusion and workforce innovati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591773" cy="1089487"/>
                  </a:xfrm>
                  <a:prstGeom prst="rect">
                    <a:avLst/>
                  </a:prstGeom>
                  <a:noFill/>
                  <a:ln>
                    <a:noFill/>
                  </a:ln>
                </pic:spPr>
              </pic:pic>
            </a:graphicData>
          </a:graphic>
        </wp:inline>
      </w:drawing>
    </w:r>
  </w:p>
  <w:p w14:paraId="334977B5" w14:textId="4E2851CC" w:rsidR="00247EA1" w:rsidRDefault="00247EA1" w:rsidP="00CE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EE"/>
    <w:multiLevelType w:val="hybridMultilevel"/>
    <w:tmpl w:val="E220A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BBF"/>
    <w:multiLevelType w:val="hybridMultilevel"/>
    <w:tmpl w:val="D0E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20D6"/>
    <w:multiLevelType w:val="hybridMultilevel"/>
    <w:tmpl w:val="D6FE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109AC"/>
    <w:multiLevelType w:val="hybridMultilevel"/>
    <w:tmpl w:val="E386147A"/>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4" w15:restartNumberingAfterBreak="0">
    <w:nsid w:val="2A8A3069"/>
    <w:multiLevelType w:val="hybridMultilevel"/>
    <w:tmpl w:val="AEA4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41FE2"/>
    <w:multiLevelType w:val="hybridMultilevel"/>
    <w:tmpl w:val="6CD0E73E"/>
    <w:lvl w:ilvl="0" w:tplc="E3CC9314">
      <w:start w:val="1"/>
      <w:numFmt w:val="decimal"/>
      <w:lvlText w:val="%1."/>
      <w:lvlJc w:val="left"/>
      <w:pPr>
        <w:ind w:left="360" w:hanging="36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3B160D3C"/>
    <w:multiLevelType w:val="hybridMultilevel"/>
    <w:tmpl w:val="ED9A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94EED"/>
    <w:multiLevelType w:val="hybridMultilevel"/>
    <w:tmpl w:val="107A8BB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C62AC0"/>
    <w:multiLevelType w:val="hybridMultilevel"/>
    <w:tmpl w:val="A6E4E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E857AB"/>
    <w:multiLevelType w:val="hybridMultilevel"/>
    <w:tmpl w:val="4C42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513719">
    <w:abstractNumId w:val="5"/>
  </w:num>
  <w:num w:numId="2" w16cid:durableId="552353134">
    <w:abstractNumId w:val="8"/>
  </w:num>
  <w:num w:numId="3" w16cid:durableId="1774279891">
    <w:abstractNumId w:val="2"/>
  </w:num>
  <w:num w:numId="4" w16cid:durableId="1190682198">
    <w:abstractNumId w:val="3"/>
  </w:num>
  <w:num w:numId="5" w16cid:durableId="613632138">
    <w:abstractNumId w:val="1"/>
  </w:num>
  <w:num w:numId="6" w16cid:durableId="80414957">
    <w:abstractNumId w:val="4"/>
  </w:num>
  <w:num w:numId="7" w16cid:durableId="574361490">
    <w:abstractNumId w:val="0"/>
  </w:num>
  <w:num w:numId="8" w16cid:durableId="727650378">
    <w:abstractNumId w:val="7"/>
  </w:num>
  <w:num w:numId="9" w16cid:durableId="2143227779">
    <w:abstractNumId w:val="6"/>
  </w:num>
  <w:num w:numId="10" w16cid:durableId="714084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6B"/>
    <w:rsid w:val="000020EC"/>
    <w:rsid w:val="00033F87"/>
    <w:rsid w:val="00035B77"/>
    <w:rsid w:val="00037556"/>
    <w:rsid w:val="0006537E"/>
    <w:rsid w:val="00073B38"/>
    <w:rsid w:val="0009507A"/>
    <w:rsid w:val="000C179B"/>
    <w:rsid w:val="000D2854"/>
    <w:rsid w:val="001029AA"/>
    <w:rsid w:val="00106D03"/>
    <w:rsid w:val="00154DAD"/>
    <w:rsid w:val="00175461"/>
    <w:rsid w:val="001830BC"/>
    <w:rsid w:val="001B1EC2"/>
    <w:rsid w:val="001F0D8A"/>
    <w:rsid w:val="002045C2"/>
    <w:rsid w:val="00214ED5"/>
    <w:rsid w:val="00247EA1"/>
    <w:rsid w:val="00255D3D"/>
    <w:rsid w:val="00271E85"/>
    <w:rsid w:val="002778DF"/>
    <w:rsid w:val="00294CA5"/>
    <w:rsid w:val="00296A33"/>
    <w:rsid w:val="002D4A3A"/>
    <w:rsid w:val="002E22B1"/>
    <w:rsid w:val="002E78A4"/>
    <w:rsid w:val="002F564B"/>
    <w:rsid w:val="00302723"/>
    <w:rsid w:val="003734C1"/>
    <w:rsid w:val="0038146C"/>
    <w:rsid w:val="0038209F"/>
    <w:rsid w:val="003A012D"/>
    <w:rsid w:val="003C39A1"/>
    <w:rsid w:val="00401131"/>
    <w:rsid w:val="0040218D"/>
    <w:rsid w:val="00413319"/>
    <w:rsid w:val="00416EC8"/>
    <w:rsid w:val="00421560"/>
    <w:rsid w:val="00436211"/>
    <w:rsid w:val="00462597"/>
    <w:rsid w:val="00485A23"/>
    <w:rsid w:val="00504FC7"/>
    <w:rsid w:val="00522518"/>
    <w:rsid w:val="00534316"/>
    <w:rsid w:val="00535100"/>
    <w:rsid w:val="00554990"/>
    <w:rsid w:val="00567B5F"/>
    <w:rsid w:val="0059057C"/>
    <w:rsid w:val="005D209B"/>
    <w:rsid w:val="005F0424"/>
    <w:rsid w:val="005F15A3"/>
    <w:rsid w:val="00603E4F"/>
    <w:rsid w:val="0060482A"/>
    <w:rsid w:val="00626276"/>
    <w:rsid w:val="00650BC9"/>
    <w:rsid w:val="00695B48"/>
    <w:rsid w:val="00696C87"/>
    <w:rsid w:val="006A1587"/>
    <w:rsid w:val="006A4006"/>
    <w:rsid w:val="006C29A1"/>
    <w:rsid w:val="006D7F01"/>
    <w:rsid w:val="00715557"/>
    <w:rsid w:val="00730106"/>
    <w:rsid w:val="007421B6"/>
    <w:rsid w:val="007779EF"/>
    <w:rsid w:val="0079149C"/>
    <w:rsid w:val="007C40F5"/>
    <w:rsid w:val="007D0429"/>
    <w:rsid w:val="00812C30"/>
    <w:rsid w:val="00856BF7"/>
    <w:rsid w:val="00857AC6"/>
    <w:rsid w:val="008638F8"/>
    <w:rsid w:val="008755A4"/>
    <w:rsid w:val="00883301"/>
    <w:rsid w:val="00890489"/>
    <w:rsid w:val="008A6D42"/>
    <w:rsid w:val="008F5E33"/>
    <w:rsid w:val="009772E2"/>
    <w:rsid w:val="00981650"/>
    <w:rsid w:val="00994E56"/>
    <w:rsid w:val="009A6B70"/>
    <w:rsid w:val="009C477B"/>
    <w:rsid w:val="009C5E33"/>
    <w:rsid w:val="00A12898"/>
    <w:rsid w:val="00AB0206"/>
    <w:rsid w:val="00AB4C6B"/>
    <w:rsid w:val="00AC27CE"/>
    <w:rsid w:val="00AE12BE"/>
    <w:rsid w:val="00AE7111"/>
    <w:rsid w:val="00B218E0"/>
    <w:rsid w:val="00B245B9"/>
    <w:rsid w:val="00B521DA"/>
    <w:rsid w:val="00BD1B45"/>
    <w:rsid w:val="00BE65BB"/>
    <w:rsid w:val="00C01F6C"/>
    <w:rsid w:val="00C131C5"/>
    <w:rsid w:val="00C214DF"/>
    <w:rsid w:val="00C43289"/>
    <w:rsid w:val="00C960DB"/>
    <w:rsid w:val="00CA4F82"/>
    <w:rsid w:val="00CD10D6"/>
    <w:rsid w:val="00CE5500"/>
    <w:rsid w:val="00CE74EE"/>
    <w:rsid w:val="00D76EB7"/>
    <w:rsid w:val="00DA4DAF"/>
    <w:rsid w:val="00DA6B80"/>
    <w:rsid w:val="00DC71A2"/>
    <w:rsid w:val="00DE679E"/>
    <w:rsid w:val="00DF2506"/>
    <w:rsid w:val="00E15F30"/>
    <w:rsid w:val="00E3092A"/>
    <w:rsid w:val="00E60B95"/>
    <w:rsid w:val="00E62046"/>
    <w:rsid w:val="00E7341F"/>
    <w:rsid w:val="00E9705C"/>
    <w:rsid w:val="00EE5F33"/>
    <w:rsid w:val="00F30256"/>
    <w:rsid w:val="00F333B3"/>
    <w:rsid w:val="00F53A44"/>
    <w:rsid w:val="00F53F70"/>
    <w:rsid w:val="00F706B8"/>
    <w:rsid w:val="00F8632B"/>
    <w:rsid w:val="00FB087B"/>
    <w:rsid w:val="00FB1BB8"/>
    <w:rsid w:val="00FC65CB"/>
    <w:rsid w:val="00FD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0AF70"/>
  <w15:chartTrackingRefBased/>
  <w15:docId w15:val="{CD4FF6EC-8E48-4338-BC2D-C543DFF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6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9E"/>
    <w:pPr>
      <w:ind w:left="720"/>
      <w:contextualSpacing/>
    </w:pPr>
  </w:style>
  <w:style w:type="character" w:styleId="Hyperlink">
    <w:name w:val="Hyperlink"/>
    <w:basedOn w:val="DefaultParagraphFont"/>
    <w:uiPriority w:val="99"/>
    <w:unhideWhenUsed/>
    <w:rsid w:val="006A4006"/>
    <w:rPr>
      <w:color w:val="0000FF"/>
      <w:u w:val="single"/>
    </w:rPr>
  </w:style>
  <w:style w:type="paragraph" w:customStyle="1" w:styleId="xmsonormal">
    <w:name w:val="x_msonormal"/>
    <w:basedOn w:val="Normal"/>
    <w:rsid w:val="00535100"/>
    <w:rPr>
      <w14:ligatures w14:val="none"/>
    </w:rPr>
  </w:style>
  <w:style w:type="character" w:styleId="UnresolvedMention">
    <w:name w:val="Unresolved Mention"/>
    <w:basedOn w:val="DefaultParagraphFont"/>
    <w:uiPriority w:val="99"/>
    <w:semiHidden/>
    <w:unhideWhenUsed/>
    <w:rsid w:val="00603E4F"/>
    <w:rPr>
      <w:color w:val="605E5C"/>
      <w:shd w:val="clear" w:color="auto" w:fill="E1DFDD"/>
    </w:rPr>
  </w:style>
  <w:style w:type="paragraph" w:styleId="Header">
    <w:name w:val="header"/>
    <w:basedOn w:val="Normal"/>
    <w:link w:val="HeaderChar"/>
    <w:uiPriority w:val="99"/>
    <w:unhideWhenUsed/>
    <w:rsid w:val="00247EA1"/>
    <w:pPr>
      <w:tabs>
        <w:tab w:val="center" w:pos="4680"/>
        <w:tab w:val="right" w:pos="9360"/>
      </w:tabs>
    </w:pPr>
  </w:style>
  <w:style w:type="character" w:customStyle="1" w:styleId="HeaderChar">
    <w:name w:val="Header Char"/>
    <w:basedOn w:val="DefaultParagraphFont"/>
    <w:link w:val="Header"/>
    <w:uiPriority w:val="99"/>
    <w:rsid w:val="00247EA1"/>
    <w:rPr>
      <w:rFonts w:ascii="Calibri" w:hAnsi="Calibri" w:cs="Calibri"/>
      <w:kern w:val="0"/>
    </w:rPr>
  </w:style>
  <w:style w:type="paragraph" w:styleId="Footer">
    <w:name w:val="footer"/>
    <w:basedOn w:val="Normal"/>
    <w:link w:val="FooterChar"/>
    <w:uiPriority w:val="99"/>
    <w:unhideWhenUsed/>
    <w:rsid w:val="00247EA1"/>
    <w:pPr>
      <w:tabs>
        <w:tab w:val="center" w:pos="4680"/>
        <w:tab w:val="right" w:pos="9360"/>
      </w:tabs>
    </w:pPr>
  </w:style>
  <w:style w:type="character" w:customStyle="1" w:styleId="FooterChar">
    <w:name w:val="Footer Char"/>
    <w:basedOn w:val="DefaultParagraphFont"/>
    <w:link w:val="Footer"/>
    <w:uiPriority w:val="99"/>
    <w:rsid w:val="00247EA1"/>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3350">
      <w:bodyDiv w:val="1"/>
      <w:marLeft w:val="0"/>
      <w:marRight w:val="0"/>
      <w:marTop w:val="0"/>
      <w:marBottom w:val="0"/>
      <w:divBdr>
        <w:top w:val="none" w:sz="0" w:space="0" w:color="auto"/>
        <w:left w:val="none" w:sz="0" w:space="0" w:color="auto"/>
        <w:bottom w:val="none" w:sz="0" w:space="0" w:color="auto"/>
        <w:right w:val="none" w:sz="0" w:space="0" w:color="auto"/>
      </w:divBdr>
    </w:div>
    <w:div w:id="441994970">
      <w:bodyDiv w:val="1"/>
      <w:marLeft w:val="0"/>
      <w:marRight w:val="0"/>
      <w:marTop w:val="0"/>
      <w:marBottom w:val="0"/>
      <w:divBdr>
        <w:top w:val="none" w:sz="0" w:space="0" w:color="auto"/>
        <w:left w:val="none" w:sz="0" w:space="0" w:color="auto"/>
        <w:bottom w:val="none" w:sz="0" w:space="0" w:color="auto"/>
        <w:right w:val="none" w:sz="0" w:space="0" w:color="auto"/>
      </w:divBdr>
    </w:div>
    <w:div w:id="601768965">
      <w:bodyDiv w:val="1"/>
      <w:marLeft w:val="0"/>
      <w:marRight w:val="0"/>
      <w:marTop w:val="0"/>
      <w:marBottom w:val="0"/>
      <w:divBdr>
        <w:top w:val="none" w:sz="0" w:space="0" w:color="auto"/>
        <w:left w:val="none" w:sz="0" w:space="0" w:color="auto"/>
        <w:bottom w:val="none" w:sz="0" w:space="0" w:color="auto"/>
        <w:right w:val="none" w:sz="0" w:space="0" w:color="auto"/>
      </w:divBdr>
    </w:div>
    <w:div w:id="638345945">
      <w:bodyDiv w:val="1"/>
      <w:marLeft w:val="0"/>
      <w:marRight w:val="0"/>
      <w:marTop w:val="0"/>
      <w:marBottom w:val="0"/>
      <w:divBdr>
        <w:top w:val="none" w:sz="0" w:space="0" w:color="auto"/>
        <w:left w:val="none" w:sz="0" w:space="0" w:color="auto"/>
        <w:bottom w:val="none" w:sz="0" w:space="0" w:color="auto"/>
        <w:right w:val="none" w:sz="0" w:space="0" w:color="auto"/>
      </w:divBdr>
    </w:div>
    <w:div w:id="696153351">
      <w:bodyDiv w:val="1"/>
      <w:marLeft w:val="0"/>
      <w:marRight w:val="0"/>
      <w:marTop w:val="0"/>
      <w:marBottom w:val="0"/>
      <w:divBdr>
        <w:top w:val="none" w:sz="0" w:space="0" w:color="auto"/>
        <w:left w:val="none" w:sz="0" w:space="0" w:color="auto"/>
        <w:bottom w:val="none" w:sz="0" w:space="0" w:color="auto"/>
        <w:right w:val="none" w:sz="0" w:space="0" w:color="auto"/>
      </w:divBdr>
    </w:div>
    <w:div w:id="729350355">
      <w:bodyDiv w:val="1"/>
      <w:marLeft w:val="0"/>
      <w:marRight w:val="0"/>
      <w:marTop w:val="0"/>
      <w:marBottom w:val="0"/>
      <w:divBdr>
        <w:top w:val="none" w:sz="0" w:space="0" w:color="auto"/>
        <w:left w:val="none" w:sz="0" w:space="0" w:color="auto"/>
        <w:bottom w:val="none" w:sz="0" w:space="0" w:color="auto"/>
        <w:right w:val="none" w:sz="0" w:space="0" w:color="auto"/>
      </w:divBdr>
    </w:div>
    <w:div w:id="780493995">
      <w:bodyDiv w:val="1"/>
      <w:marLeft w:val="0"/>
      <w:marRight w:val="0"/>
      <w:marTop w:val="0"/>
      <w:marBottom w:val="0"/>
      <w:divBdr>
        <w:top w:val="none" w:sz="0" w:space="0" w:color="auto"/>
        <w:left w:val="none" w:sz="0" w:space="0" w:color="auto"/>
        <w:bottom w:val="none" w:sz="0" w:space="0" w:color="auto"/>
        <w:right w:val="none" w:sz="0" w:space="0" w:color="auto"/>
      </w:divBdr>
    </w:div>
    <w:div w:id="1098142743">
      <w:bodyDiv w:val="1"/>
      <w:marLeft w:val="0"/>
      <w:marRight w:val="0"/>
      <w:marTop w:val="0"/>
      <w:marBottom w:val="0"/>
      <w:divBdr>
        <w:top w:val="none" w:sz="0" w:space="0" w:color="auto"/>
        <w:left w:val="none" w:sz="0" w:space="0" w:color="auto"/>
        <w:bottom w:val="none" w:sz="0" w:space="0" w:color="auto"/>
        <w:right w:val="none" w:sz="0" w:space="0" w:color="auto"/>
      </w:divBdr>
    </w:div>
    <w:div w:id="1128552590">
      <w:bodyDiv w:val="1"/>
      <w:marLeft w:val="0"/>
      <w:marRight w:val="0"/>
      <w:marTop w:val="0"/>
      <w:marBottom w:val="0"/>
      <w:divBdr>
        <w:top w:val="none" w:sz="0" w:space="0" w:color="auto"/>
        <w:left w:val="none" w:sz="0" w:space="0" w:color="auto"/>
        <w:bottom w:val="none" w:sz="0" w:space="0" w:color="auto"/>
        <w:right w:val="none" w:sz="0" w:space="0" w:color="auto"/>
      </w:divBdr>
    </w:div>
    <w:div w:id="1275361924">
      <w:bodyDiv w:val="1"/>
      <w:marLeft w:val="0"/>
      <w:marRight w:val="0"/>
      <w:marTop w:val="0"/>
      <w:marBottom w:val="0"/>
      <w:divBdr>
        <w:top w:val="none" w:sz="0" w:space="0" w:color="auto"/>
        <w:left w:val="none" w:sz="0" w:space="0" w:color="auto"/>
        <w:bottom w:val="none" w:sz="0" w:space="0" w:color="auto"/>
        <w:right w:val="none" w:sz="0" w:space="0" w:color="auto"/>
      </w:divBdr>
    </w:div>
    <w:div w:id="1314338196">
      <w:bodyDiv w:val="1"/>
      <w:marLeft w:val="0"/>
      <w:marRight w:val="0"/>
      <w:marTop w:val="0"/>
      <w:marBottom w:val="0"/>
      <w:divBdr>
        <w:top w:val="none" w:sz="0" w:space="0" w:color="auto"/>
        <w:left w:val="none" w:sz="0" w:space="0" w:color="auto"/>
        <w:bottom w:val="none" w:sz="0" w:space="0" w:color="auto"/>
        <w:right w:val="none" w:sz="0" w:space="0" w:color="auto"/>
      </w:divBdr>
    </w:div>
    <w:div w:id="1379470642">
      <w:bodyDiv w:val="1"/>
      <w:marLeft w:val="0"/>
      <w:marRight w:val="0"/>
      <w:marTop w:val="0"/>
      <w:marBottom w:val="0"/>
      <w:divBdr>
        <w:top w:val="none" w:sz="0" w:space="0" w:color="auto"/>
        <w:left w:val="none" w:sz="0" w:space="0" w:color="auto"/>
        <w:bottom w:val="none" w:sz="0" w:space="0" w:color="auto"/>
        <w:right w:val="none" w:sz="0" w:space="0" w:color="auto"/>
      </w:divBdr>
    </w:div>
    <w:div w:id="1573150646">
      <w:bodyDiv w:val="1"/>
      <w:marLeft w:val="0"/>
      <w:marRight w:val="0"/>
      <w:marTop w:val="0"/>
      <w:marBottom w:val="0"/>
      <w:divBdr>
        <w:top w:val="none" w:sz="0" w:space="0" w:color="auto"/>
        <w:left w:val="none" w:sz="0" w:space="0" w:color="auto"/>
        <w:bottom w:val="none" w:sz="0" w:space="0" w:color="auto"/>
        <w:right w:val="none" w:sz="0" w:space="0" w:color="auto"/>
      </w:divBdr>
    </w:div>
    <w:div w:id="1732731354">
      <w:bodyDiv w:val="1"/>
      <w:marLeft w:val="0"/>
      <w:marRight w:val="0"/>
      <w:marTop w:val="0"/>
      <w:marBottom w:val="0"/>
      <w:divBdr>
        <w:top w:val="none" w:sz="0" w:space="0" w:color="auto"/>
        <w:left w:val="none" w:sz="0" w:space="0" w:color="auto"/>
        <w:bottom w:val="none" w:sz="0" w:space="0" w:color="auto"/>
        <w:right w:val="none" w:sz="0" w:space="0" w:color="auto"/>
      </w:divBdr>
    </w:div>
    <w:div w:id="1744908379">
      <w:bodyDiv w:val="1"/>
      <w:marLeft w:val="0"/>
      <w:marRight w:val="0"/>
      <w:marTop w:val="0"/>
      <w:marBottom w:val="0"/>
      <w:divBdr>
        <w:top w:val="none" w:sz="0" w:space="0" w:color="auto"/>
        <w:left w:val="none" w:sz="0" w:space="0" w:color="auto"/>
        <w:bottom w:val="none" w:sz="0" w:space="0" w:color="auto"/>
        <w:right w:val="none" w:sz="0" w:space="0" w:color="auto"/>
      </w:divBdr>
    </w:div>
    <w:div w:id="1756827916">
      <w:bodyDiv w:val="1"/>
      <w:marLeft w:val="0"/>
      <w:marRight w:val="0"/>
      <w:marTop w:val="0"/>
      <w:marBottom w:val="0"/>
      <w:divBdr>
        <w:top w:val="none" w:sz="0" w:space="0" w:color="auto"/>
        <w:left w:val="none" w:sz="0" w:space="0" w:color="auto"/>
        <w:bottom w:val="none" w:sz="0" w:space="0" w:color="auto"/>
        <w:right w:val="none" w:sz="0" w:space="0" w:color="auto"/>
      </w:divBdr>
    </w:div>
    <w:div w:id="1793160714">
      <w:bodyDiv w:val="1"/>
      <w:marLeft w:val="0"/>
      <w:marRight w:val="0"/>
      <w:marTop w:val="0"/>
      <w:marBottom w:val="0"/>
      <w:divBdr>
        <w:top w:val="none" w:sz="0" w:space="0" w:color="auto"/>
        <w:left w:val="none" w:sz="0" w:space="0" w:color="auto"/>
        <w:bottom w:val="none" w:sz="0" w:space="0" w:color="auto"/>
        <w:right w:val="none" w:sz="0" w:space="0" w:color="auto"/>
      </w:divBdr>
    </w:div>
    <w:div w:id="20354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0D4B.BE2786B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West-Evans</dc:creator>
  <cp:keywords/>
  <dc:description/>
  <cp:lastModifiedBy>Theresa Hamrick</cp:lastModifiedBy>
  <cp:revision>2</cp:revision>
  <cp:lastPrinted>2023-09-08T02:20:00Z</cp:lastPrinted>
  <dcterms:created xsi:type="dcterms:W3CDTF">2023-09-14T18:37:00Z</dcterms:created>
  <dcterms:modified xsi:type="dcterms:W3CDTF">2023-09-14T18:37:00Z</dcterms:modified>
</cp:coreProperties>
</file>