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4D20" w14:textId="714BF99A" w:rsidR="008519C3" w:rsidRDefault="008519C3" w:rsidP="008519C3">
      <w:pPr>
        <w:spacing w:after="160" w:line="252" w:lineRule="auto"/>
        <w:ind w:firstLine="720"/>
        <w:jc w:val="center"/>
      </w:pPr>
      <w:r>
        <w:rPr>
          <w:rFonts w:ascii="Arial" w:hAnsi="Arial" w:cs="Arial"/>
          <w:b/>
          <w:bCs/>
          <w:noProof/>
          <w:color w:val="000000"/>
          <w:sz w:val="28"/>
          <w:szCs w:val="28"/>
        </w:rPr>
        <w:drawing>
          <wp:inline distT="0" distB="0" distL="0" distR="0" wp14:anchorId="3F0FB617" wp14:editId="05E30538">
            <wp:extent cx="5562600" cy="1457325"/>
            <wp:effectExtent l="0" t="0" r="0" b="9525"/>
            <wp:docPr id="1941306083" name="Picture 2" descr="CSAVR: Advancing disability inclusion and workforce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VR: Advancing disability inclusion and workforce innovat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62600" cy="1457325"/>
                    </a:xfrm>
                    <a:prstGeom prst="rect">
                      <a:avLst/>
                    </a:prstGeom>
                    <a:noFill/>
                    <a:ln>
                      <a:noFill/>
                    </a:ln>
                  </pic:spPr>
                </pic:pic>
              </a:graphicData>
            </a:graphic>
          </wp:inline>
        </w:drawing>
      </w:r>
    </w:p>
    <w:p w14:paraId="10A49134" w14:textId="77777777" w:rsidR="008519C3" w:rsidRDefault="008519C3" w:rsidP="008519C3">
      <w:pPr>
        <w:spacing w:after="160" w:line="252" w:lineRule="auto"/>
        <w:ind w:left="4320" w:firstLine="720"/>
      </w:pPr>
      <w:r>
        <w:rPr>
          <w:rFonts w:ascii="Arial" w:hAnsi="Arial" w:cs="Arial"/>
          <w:b/>
          <w:bCs/>
          <w:color w:val="000000"/>
          <w:sz w:val="28"/>
          <w:szCs w:val="28"/>
        </w:rPr>
        <w:t> </w:t>
      </w:r>
    </w:p>
    <w:p w14:paraId="146343CC" w14:textId="77777777" w:rsidR="008519C3" w:rsidRDefault="008519C3" w:rsidP="008519C3">
      <w:pPr>
        <w:shd w:val="clear" w:color="auto" w:fill="FFFFFF"/>
        <w:spacing w:after="160" w:line="252" w:lineRule="auto"/>
        <w:jc w:val="center"/>
      </w:pPr>
      <w:r>
        <w:rPr>
          <w:rFonts w:ascii="Bodoni MT" w:hAnsi="Bodoni MT"/>
          <w:b/>
          <w:bCs/>
          <w:color w:val="003366"/>
          <w:sz w:val="56"/>
          <w:szCs w:val="56"/>
          <w:bdr w:val="none" w:sz="0" w:space="0" w:color="auto" w:frame="1"/>
        </w:rPr>
        <w:t>Careers and Business Relations News Brief</w:t>
      </w:r>
    </w:p>
    <w:p w14:paraId="3F2C9CA9" w14:textId="77777777" w:rsidR="008519C3" w:rsidRDefault="008519C3" w:rsidP="008519C3">
      <w:pPr>
        <w:jc w:val="center"/>
      </w:pPr>
      <w:r>
        <w:rPr>
          <w:rFonts w:ascii="Bodoni MT" w:hAnsi="Bodoni MT"/>
          <w:b/>
          <w:bCs/>
          <w:sz w:val="36"/>
          <w:szCs w:val="36"/>
          <w:bdr w:val="none" w:sz="0" w:space="0" w:color="auto" w:frame="1"/>
        </w:rPr>
        <w:t>April 21, 2024</w:t>
      </w:r>
    </w:p>
    <w:p w14:paraId="2D82D809" w14:textId="2C6B57F7" w:rsidR="008519C3" w:rsidRDefault="008519C3" w:rsidP="008519C3">
      <w:pPr>
        <w:spacing w:after="160" w:line="252" w:lineRule="auto"/>
        <w:jc w:val="center"/>
      </w:pPr>
      <w:r>
        <w:rPr>
          <w:noProof/>
          <w:color w:val="000000"/>
          <w:sz w:val="24"/>
          <w:szCs w:val="24"/>
        </w:rPr>
        <w:drawing>
          <wp:inline distT="0" distB="0" distL="0" distR="0" wp14:anchorId="58C95A62" wp14:editId="385EEB08">
            <wp:extent cx="2381250" cy="1971675"/>
            <wp:effectExtent l="0" t="0" r="0" b="9525"/>
            <wp:docPr id="1970410812" name="Picture 1" descr="National Employment Team (NE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mployment Team (NET) Logo&#1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noFill/>
                    <a:ln>
                      <a:noFill/>
                    </a:ln>
                  </pic:spPr>
                </pic:pic>
              </a:graphicData>
            </a:graphic>
          </wp:inline>
        </w:drawing>
      </w:r>
    </w:p>
    <w:p w14:paraId="0FA6A68B" w14:textId="77777777" w:rsidR="008519C3" w:rsidRDefault="008519C3" w:rsidP="008519C3">
      <w:pPr>
        <w:spacing w:after="160" w:line="252" w:lineRule="auto"/>
      </w:pPr>
      <w:r>
        <w:rPr>
          <w:sz w:val="24"/>
          <w:szCs w:val="24"/>
        </w:rPr>
        <w:t> </w:t>
      </w:r>
    </w:p>
    <w:p w14:paraId="074FCABD" w14:textId="77777777" w:rsidR="008519C3" w:rsidRDefault="008519C3" w:rsidP="008519C3">
      <w:pPr>
        <w:spacing w:line="252" w:lineRule="auto"/>
      </w:pPr>
      <w:r>
        <w:rPr>
          <w:sz w:val="28"/>
          <w:szCs w:val="28"/>
        </w:rPr>
        <w:t> </w:t>
      </w:r>
      <w:r>
        <w:rPr>
          <w:color w:val="201F1E"/>
          <w:sz w:val="28"/>
          <w:szCs w:val="28"/>
          <w:bdr w:val="none" w:sz="0" w:space="0" w:color="auto" w:frame="1"/>
        </w:rPr>
        <w:t>CSAVR Careers and </w:t>
      </w:r>
      <w:r>
        <w:rPr>
          <w:i/>
          <w:iCs/>
          <w:color w:val="201F1E"/>
          <w:sz w:val="28"/>
          <w:szCs w:val="28"/>
          <w:bdr w:val="none" w:sz="0" w:space="0" w:color="auto" w:frame="1"/>
        </w:rPr>
        <w:t>Business Relations News Briefs</w:t>
      </w:r>
      <w:r>
        <w:rPr>
          <w:color w:val="201F1E"/>
          <w:sz w:val="28"/>
          <w:szCs w:val="28"/>
          <w:bdr w:val="none" w:sz="0" w:space="0" w:color="auto" w:frame="1"/>
        </w:rPr>
        <w:t> is a regular series covering The National Employment Team (NET) activities, business relations initiatives, media stories, business research initiatives, webinars, reports, conferences, and employment activities of interest to the membership. </w:t>
      </w:r>
    </w:p>
    <w:p w14:paraId="1B215688" w14:textId="77777777" w:rsidR="008519C3" w:rsidRDefault="008519C3" w:rsidP="008519C3">
      <w:pPr>
        <w:spacing w:line="252" w:lineRule="auto"/>
      </w:pPr>
      <w:r>
        <w:rPr>
          <w:sz w:val="24"/>
          <w:szCs w:val="24"/>
        </w:rPr>
        <w:t> </w:t>
      </w:r>
    </w:p>
    <w:p w14:paraId="690156C7" w14:textId="77777777" w:rsidR="008519C3" w:rsidRDefault="008519C3" w:rsidP="008519C3">
      <w:pPr>
        <w:rPr>
          <w:rFonts w:ascii="Arial" w:hAnsi="Arial" w:cs="Arial"/>
          <w:sz w:val="28"/>
          <w:szCs w:val="28"/>
          <w:bdr w:val="none" w:sz="0" w:space="0" w:color="auto" w:frame="1"/>
        </w:rPr>
      </w:pPr>
      <w:r>
        <w:rPr>
          <w:rFonts w:ascii="Arial" w:hAnsi="Arial" w:cs="Arial"/>
          <w:b/>
          <w:bCs/>
          <w:color w:val="201F1E"/>
          <w:sz w:val="28"/>
          <w:szCs w:val="28"/>
          <w:bdr w:val="none" w:sz="0" w:space="0" w:color="auto" w:frame="1"/>
        </w:rPr>
        <w:t>Announcements</w:t>
      </w:r>
      <w:r>
        <w:rPr>
          <w:rFonts w:ascii="Arial" w:hAnsi="Arial" w:cs="Arial"/>
          <w:sz w:val="28"/>
          <w:szCs w:val="28"/>
          <w:bdr w:val="none" w:sz="0" w:space="0" w:color="auto" w:frame="1"/>
        </w:rPr>
        <w:t>:</w:t>
      </w:r>
    </w:p>
    <w:p w14:paraId="736AF30C" w14:textId="77777777" w:rsidR="008519C3" w:rsidRDefault="008519C3" w:rsidP="008519C3">
      <w:pPr>
        <w:rPr>
          <w:rFonts w:ascii="Arial" w:hAnsi="Arial" w:cs="Arial"/>
          <w:sz w:val="32"/>
          <w:szCs w:val="32"/>
        </w:rPr>
      </w:pPr>
    </w:p>
    <w:p w14:paraId="68FAFCA2" w14:textId="77777777" w:rsidR="008519C3" w:rsidRDefault="008519C3" w:rsidP="008519C3">
      <w:pPr>
        <w:rPr>
          <w:rFonts w:ascii="Arial" w:hAnsi="Arial" w:cs="Arial"/>
          <w:b/>
          <w:bCs/>
          <w:color w:val="222222"/>
          <w:sz w:val="28"/>
          <w:szCs w:val="28"/>
          <w:shd w:val="clear" w:color="auto" w:fill="FFFFFF"/>
        </w:rPr>
      </w:pPr>
      <w:r>
        <w:rPr>
          <w:rFonts w:ascii="Arial" w:hAnsi="Arial" w:cs="Arial"/>
          <w:b/>
          <w:bCs/>
          <w:sz w:val="28"/>
          <w:szCs w:val="28"/>
        </w:rPr>
        <w:t>See this</w:t>
      </w:r>
      <w:r>
        <w:rPr>
          <w:rFonts w:ascii="Arial" w:hAnsi="Arial" w:cs="Arial"/>
          <w:b/>
          <w:bCs/>
          <w:sz w:val="32"/>
          <w:szCs w:val="32"/>
        </w:rPr>
        <w:t xml:space="preserve"> </w:t>
      </w:r>
      <w:hyperlink r:id="rId9" w:history="1">
        <w:r>
          <w:rPr>
            <w:rStyle w:val="Hyperlink"/>
            <w:rFonts w:ascii="Arial" w:hAnsi="Arial" w:cs="Arial"/>
            <w:b/>
            <w:bCs/>
            <w:sz w:val="28"/>
            <w:szCs w:val="28"/>
            <w:shd w:val="clear" w:color="auto" w:fill="FFFFFF"/>
          </w:rPr>
          <w:t>VIDEO</w:t>
        </w:r>
      </w:hyperlink>
      <w:r>
        <w:rPr>
          <w:rFonts w:ascii="Arial" w:hAnsi="Arial" w:cs="Arial"/>
          <w:b/>
          <w:bCs/>
          <w:color w:val="222222"/>
          <w:sz w:val="28"/>
          <w:szCs w:val="28"/>
          <w:shd w:val="clear" w:color="auto" w:fill="FFFFFF"/>
        </w:rPr>
        <w:t xml:space="preserve"> relating to disclosing disabilities in the workplace. </w:t>
      </w:r>
      <w:r>
        <w:rPr>
          <w:rFonts w:ascii="Arial" w:hAnsi="Arial" w:cs="Arial"/>
          <w:color w:val="222222"/>
          <w:sz w:val="28"/>
          <w:szCs w:val="28"/>
          <w:shd w:val="clear" w:color="auto" w:fill="FFFFFF"/>
        </w:rPr>
        <w:t>It</w:t>
      </w:r>
      <w:r>
        <w:rPr>
          <w:rFonts w:ascii="Arial" w:hAnsi="Arial" w:cs="Arial"/>
          <w:b/>
          <w:bCs/>
          <w:color w:val="222222"/>
          <w:sz w:val="28"/>
          <w:szCs w:val="28"/>
          <w:shd w:val="clear" w:color="auto" w:fill="FFFFFF"/>
        </w:rPr>
        <w:t xml:space="preserve"> </w:t>
      </w:r>
      <w:r>
        <w:rPr>
          <w:rFonts w:ascii="Arial" w:hAnsi="Arial" w:cs="Arial"/>
          <w:color w:val="222222"/>
          <w:sz w:val="28"/>
          <w:szCs w:val="28"/>
          <w:shd w:val="clear" w:color="auto" w:fill="FFFFFF"/>
        </w:rPr>
        <w:t>includes a former MN-B customer.  Thank you, Natasha Jerde, for bringing this to our attention.</w:t>
      </w:r>
    </w:p>
    <w:p w14:paraId="7FBAB4A1" w14:textId="77777777" w:rsidR="008519C3" w:rsidRDefault="008519C3" w:rsidP="008519C3">
      <w:pPr>
        <w:rPr>
          <w:rFonts w:ascii="Arial" w:hAnsi="Arial" w:cs="Arial"/>
          <w:b/>
          <w:bCs/>
          <w:color w:val="222222"/>
          <w:sz w:val="28"/>
          <w:szCs w:val="28"/>
          <w:shd w:val="clear" w:color="auto" w:fill="FFFFFF"/>
        </w:rPr>
      </w:pPr>
    </w:p>
    <w:p w14:paraId="38B08644" w14:textId="77777777" w:rsidR="008519C3" w:rsidRDefault="008519C3" w:rsidP="008519C3">
      <w:pPr>
        <w:rPr>
          <w:rFonts w:ascii="Arial" w:hAnsi="Arial" w:cs="Arial"/>
          <w:color w:val="222222"/>
          <w:sz w:val="28"/>
          <w:szCs w:val="28"/>
          <w:shd w:val="clear" w:color="auto" w:fill="FFFFFF"/>
        </w:rPr>
      </w:pPr>
      <w:r>
        <w:rPr>
          <w:rFonts w:ascii="Arial" w:hAnsi="Arial" w:cs="Arial"/>
          <w:b/>
          <w:bCs/>
          <w:color w:val="222222"/>
          <w:sz w:val="28"/>
          <w:szCs w:val="28"/>
          <w:shd w:val="clear" w:color="auto" w:fill="FFFFFF"/>
        </w:rPr>
        <w:t xml:space="preserve">National Association of the Deaf (NAD) – National Deaf History Month - </w:t>
      </w:r>
      <w:r>
        <w:rPr>
          <w:rFonts w:ascii="Arial" w:hAnsi="Arial" w:cs="Arial"/>
          <w:color w:val="222222"/>
          <w:sz w:val="28"/>
          <w:szCs w:val="28"/>
          <w:shd w:val="clear" w:color="auto" w:fill="FFFFFF"/>
        </w:rPr>
        <w:t>Based on the feedback from the NAD Deaf Culture and History Section (DCHS) and various stakeholders, including from organizations that represent marginalized communities within the Deaf Community, the NAD Board has chosen April 1-30 as the National Deaf History Month (NDHM). This decision is partly based on a mandate from our delegates that the NAD engage in efforts to dismantle racism within our community, and this requires ensuring that our historical lens must include the experiences of BIPOC Deaf People. The efforts of NDHM must celebrate and recognize all Deaf People in the U.S.</w:t>
      </w:r>
    </w:p>
    <w:p w14:paraId="671BA941" w14:textId="77777777" w:rsidR="008519C3" w:rsidRDefault="008519C3" w:rsidP="008519C3">
      <w:pPr>
        <w:rPr>
          <w:rFonts w:ascii="Arial" w:hAnsi="Arial" w:cs="Arial"/>
          <w:b/>
          <w:bCs/>
          <w:color w:val="222222"/>
          <w:sz w:val="28"/>
          <w:szCs w:val="28"/>
          <w:shd w:val="clear" w:color="auto" w:fill="FFFFFF"/>
        </w:rPr>
      </w:pPr>
    </w:p>
    <w:p w14:paraId="2B39188D" w14:textId="77777777" w:rsidR="008519C3" w:rsidRDefault="008519C3" w:rsidP="008519C3">
      <w:pPr>
        <w:rPr>
          <w:rFonts w:ascii="Arial" w:hAnsi="Arial" w:cs="Arial"/>
          <w:sz w:val="28"/>
          <w:szCs w:val="28"/>
        </w:rPr>
      </w:pPr>
      <w:hyperlink r:id="rId10" w:history="1">
        <w:r>
          <w:rPr>
            <w:rStyle w:val="Hyperlink"/>
            <w:rFonts w:ascii="Arial" w:hAnsi="Arial" w:cs="Arial"/>
            <w:b/>
            <w:bCs/>
            <w:sz w:val="28"/>
            <w:szCs w:val="28"/>
          </w:rPr>
          <w:t>National Deaf Center</w:t>
        </w:r>
        <w:r>
          <w:rPr>
            <w:rStyle w:val="Hyperlink"/>
            <w:rFonts w:ascii="Arial" w:hAnsi="Arial" w:cs="Arial"/>
            <w:sz w:val="28"/>
            <w:szCs w:val="28"/>
          </w:rPr>
          <w:t xml:space="preserve"> video entitled What Does Deaf mean?</w:t>
        </w:r>
      </w:hyperlink>
      <w:r>
        <w:rPr>
          <w:rFonts w:ascii="Arial" w:hAnsi="Arial" w:cs="Arial"/>
          <w:sz w:val="28"/>
          <w:szCs w:val="28"/>
        </w:rPr>
        <w:t xml:space="preserve"> </w:t>
      </w:r>
    </w:p>
    <w:p w14:paraId="486FAF51" w14:textId="77777777" w:rsidR="008519C3" w:rsidRDefault="008519C3" w:rsidP="008519C3"/>
    <w:p w14:paraId="7FA584F2" w14:textId="77777777" w:rsidR="008519C3" w:rsidRDefault="008519C3" w:rsidP="008519C3">
      <w:pPr>
        <w:shd w:val="clear" w:color="auto" w:fill="FFFFFF"/>
        <w:spacing w:after="160" w:line="252" w:lineRule="auto"/>
        <w:jc w:val="center"/>
      </w:pPr>
      <w:r>
        <w:rPr>
          <w:b/>
          <w:bCs/>
          <w:color w:val="2F5597"/>
          <w:sz w:val="28"/>
          <w:szCs w:val="28"/>
          <w:bdr w:val="none" w:sz="0" w:space="0" w:color="auto" w:frame="1"/>
        </w:rPr>
        <w:t>___________________________________________________</w:t>
      </w:r>
    </w:p>
    <w:p w14:paraId="0BEA45E8" w14:textId="77777777" w:rsidR="008519C3" w:rsidRDefault="008519C3" w:rsidP="008519C3">
      <w:pPr>
        <w:shd w:val="clear" w:color="auto" w:fill="FFFFFF"/>
        <w:spacing w:after="160" w:line="252" w:lineRule="auto"/>
      </w:pPr>
      <w:r>
        <w:rPr>
          <w:b/>
          <w:bCs/>
          <w:color w:val="000000"/>
          <w:sz w:val="28"/>
          <w:szCs w:val="28"/>
        </w:rPr>
        <w:t>HIGHLIGHTS</w:t>
      </w:r>
    </w:p>
    <w:p w14:paraId="358890DA" w14:textId="77777777" w:rsidR="008519C3" w:rsidRDefault="008519C3" w:rsidP="008519C3">
      <w:pPr>
        <w:pStyle w:val="ListParagraph"/>
        <w:numPr>
          <w:ilvl w:val="0"/>
          <w:numId w:val="1"/>
        </w:numPr>
        <w:spacing w:after="160" w:line="252" w:lineRule="auto"/>
        <w:rPr>
          <w:rFonts w:ascii="Arial" w:eastAsia="Times New Roman" w:hAnsi="Arial" w:cs="Arial"/>
          <w:b/>
          <w:bCs/>
          <w:color w:val="000000"/>
          <w:sz w:val="28"/>
          <w:szCs w:val="28"/>
          <w:bdr w:val="none" w:sz="0" w:space="0" w:color="auto" w:frame="1"/>
        </w:rPr>
      </w:pPr>
      <w:r>
        <w:rPr>
          <w:rFonts w:ascii="Arial" w:eastAsia="Times New Roman" w:hAnsi="Arial" w:cs="Arial"/>
          <w:b/>
          <w:bCs/>
          <w:color w:val="000000"/>
          <w:sz w:val="28"/>
          <w:szCs w:val="28"/>
        </w:rPr>
        <w:t> </w:t>
      </w:r>
      <w:hyperlink w:anchor="NATIONAL" w:history="1">
        <w:r>
          <w:rPr>
            <w:rStyle w:val="Hyperlink"/>
            <w:rFonts w:ascii="Arial" w:eastAsia="Times New Roman" w:hAnsi="Arial" w:cs="Arial"/>
            <w:b/>
            <w:bCs/>
            <w:sz w:val="28"/>
            <w:szCs w:val="28"/>
            <w:bdr w:val="none" w:sz="0" w:space="0" w:color="auto" w:frame="1"/>
          </w:rPr>
          <w:t>National Updates</w:t>
        </w:r>
      </w:hyperlink>
    </w:p>
    <w:p w14:paraId="5329BE2E"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bdr w:val="none" w:sz="0" w:space="0" w:color="auto" w:frame="1"/>
        </w:rPr>
      </w:pPr>
      <w:r>
        <w:rPr>
          <w:rFonts w:ascii="Arial" w:eastAsia="Times New Roman" w:hAnsi="Arial" w:cs="Arial"/>
          <w:b/>
          <w:bCs/>
          <w:color w:val="000000"/>
          <w:sz w:val="28"/>
          <w:szCs w:val="28"/>
          <w:bdr w:val="none" w:sz="0" w:space="0" w:color="auto" w:frame="1"/>
        </w:rPr>
        <w:t>CSAVR Spring Conference</w:t>
      </w:r>
    </w:p>
    <w:p w14:paraId="0371D364"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bdr w:val="none" w:sz="0" w:space="0" w:color="auto" w:frame="1"/>
        </w:rPr>
      </w:pPr>
      <w:r>
        <w:rPr>
          <w:rFonts w:ascii="Arial" w:eastAsia="Times New Roman" w:hAnsi="Arial" w:cs="Arial"/>
          <w:b/>
          <w:bCs/>
          <w:color w:val="000000"/>
          <w:sz w:val="28"/>
          <w:szCs w:val="28"/>
          <w:bdr w:val="none" w:sz="0" w:space="0" w:color="auto" w:frame="1"/>
        </w:rPr>
        <w:t>NCSAB Conference</w:t>
      </w:r>
    </w:p>
    <w:p w14:paraId="40C74D4A" w14:textId="77777777" w:rsidR="008519C3" w:rsidRDefault="008519C3" w:rsidP="008519C3">
      <w:pPr>
        <w:pStyle w:val="ListParagraph"/>
        <w:numPr>
          <w:ilvl w:val="0"/>
          <w:numId w:val="1"/>
        </w:numPr>
        <w:spacing w:after="160" w:line="252" w:lineRule="auto"/>
        <w:rPr>
          <w:rFonts w:ascii="Arial" w:eastAsia="Times New Roman" w:hAnsi="Arial" w:cs="Arial"/>
          <w:b/>
          <w:bCs/>
          <w:color w:val="000000"/>
          <w:sz w:val="28"/>
          <w:szCs w:val="28"/>
          <w:bdr w:val="none" w:sz="0" w:space="0" w:color="auto" w:frame="1"/>
        </w:rPr>
      </w:pPr>
      <w:hyperlink w:anchor="NET" w:history="1">
        <w:r>
          <w:rPr>
            <w:rStyle w:val="Hyperlink"/>
            <w:rFonts w:ascii="Arial" w:eastAsia="Times New Roman" w:hAnsi="Arial" w:cs="Arial"/>
            <w:b/>
            <w:bCs/>
            <w:sz w:val="28"/>
            <w:szCs w:val="28"/>
            <w:bdr w:val="none" w:sz="0" w:space="0" w:color="auto" w:frame="1"/>
          </w:rPr>
          <w:t>NET Updates</w:t>
        </w:r>
      </w:hyperlink>
      <w:r>
        <w:rPr>
          <w:rFonts w:ascii="Arial" w:eastAsia="Times New Roman" w:hAnsi="Arial" w:cs="Arial"/>
          <w:b/>
          <w:bCs/>
          <w:color w:val="000000"/>
          <w:sz w:val="28"/>
          <w:szCs w:val="28"/>
          <w:bdr w:val="none" w:sz="0" w:space="0" w:color="auto" w:frame="1"/>
        </w:rPr>
        <w:t xml:space="preserve"> </w:t>
      </w:r>
    </w:p>
    <w:p w14:paraId="38ECDEEF"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FAA Air Traffic Control Specialist Trainee</w:t>
      </w:r>
    </w:p>
    <w:p w14:paraId="72314280"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CSAVR Conference: Business Panel</w:t>
      </w:r>
    </w:p>
    <w:p w14:paraId="66D113DF"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Microsoft – Accessibility on Campus</w:t>
      </w:r>
    </w:p>
    <w:p w14:paraId="7DF43716" w14:textId="77777777" w:rsidR="008519C3" w:rsidRDefault="008519C3" w:rsidP="008519C3">
      <w:pPr>
        <w:pStyle w:val="ListParagraph"/>
        <w:numPr>
          <w:ilvl w:val="0"/>
          <w:numId w:val="1"/>
        </w:numPr>
        <w:spacing w:after="160" w:line="252" w:lineRule="auto"/>
        <w:rPr>
          <w:rStyle w:val="Hyperlink"/>
          <w:rFonts w:ascii="Aptos" w:hAnsi="Aptos" w:cs="Aptos"/>
          <w:color w:val="000000"/>
          <w:sz w:val="22"/>
          <w:szCs w:val="22"/>
          <w:u w:val="none"/>
          <w:bdr w:val="none" w:sz="0" w:space="0" w:color="auto" w:frame="1"/>
        </w:rPr>
      </w:pPr>
      <w:hyperlink w:anchor="TAP" w:history="1">
        <w:r>
          <w:rPr>
            <w:rStyle w:val="Hyperlink"/>
            <w:rFonts w:ascii="Arial" w:eastAsia="Times New Roman" w:hAnsi="Arial" w:cs="Arial"/>
            <w:b/>
            <w:bCs/>
            <w:sz w:val="28"/>
            <w:szCs w:val="28"/>
            <w:bdr w:val="none" w:sz="0" w:space="0" w:color="auto" w:frame="1"/>
          </w:rPr>
          <w:t>TAP Updates</w:t>
        </w:r>
      </w:hyperlink>
    </w:p>
    <w:p w14:paraId="1CF24879" w14:textId="77777777" w:rsidR="008519C3" w:rsidRDefault="008519C3" w:rsidP="008519C3">
      <w:pPr>
        <w:pStyle w:val="ListParagraph"/>
        <w:numPr>
          <w:ilvl w:val="1"/>
          <w:numId w:val="1"/>
        </w:numPr>
        <w:spacing w:after="160" w:line="252" w:lineRule="auto"/>
      </w:pPr>
      <w:r>
        <w:rPr>
          <w:rFonts w:ascii="Arial" w:eastAsia="Times New Roman" w:hAnsi="Arial" w:cs="Arial"/>
          <w:b/>
          <w:bCs/>
          <w:color w:val="000000"/>
          <w:sz w:val="28"/>
          <w:szCs w:val="28"/>
        </w:rPr>
        <w:t>Statistics on Job Postings and Career Areas</w:t>
      </w:r>
    </w:p>
    <w:p w14:paraId="15D2F8A4" w14:textId="77777777" w:rsidR="008519C3" w:rsidRDefault="008519C3" w:rsidP="008519C3">
      <w:pPr>
        <w:pStyle w:val="ListParagraph"/>
        <w:numPr>
          <w:ilvl w:val="0"/>
          <w:numId w:val="1"/>
        </w:numPr>
        <w:spacing w:after="160" w:line="252" w:lineRule="auto"/>
        <w:rPr>
          <w:rStyle w:val="Hyperlink"/>
          <w:color w:val="000000"/>
        </w:rPr>
      </w:pPr>
      <w:hyperlink w:anchor="ARTICLES" w:history="1">
        <w:r>
          <w:rPr>
            <w:rStyle w:val="Hyperlink"/>
            <w:rFonts w:ascii="Arial" w:eastAsia="Times New Roman" w:hAnsi="Arial" w:cs="Arial"/>
            <w:b/>
            <w:bCs/>
            <w:sz w:val="28"/>
            <w:szCs w:val="28"/>
            <w:bdr w:val="none" w:sz="0" w:space="0" w:color="auto" w:frame="1"/>
          </w:rPr>
          <w:t>Articles and Features of Interest</w:t>
        </w:r>
      </w:hyperlink>
    </w:p>
    <w:p w14:paraId="59996546" w14:textId="77777777" w:rsidR="008519C3" w:rsidRDefault="008519C3" w:rsidP="008519C3">
      <w:pPr>
        <w:pStyle w:val="ListParagraph"/>
        <w:numPr>
          <w:ilvl w:val="1"/>
          <w:numId w:val="1"/>
        </w:numPr>
        <w:spacing w:after="160" w:line="252" w:lineRule="auto"/>
      </w:pPr>
      <w:r>
        <w:rPr>
          <w:rFonts w:ascii="Arial" w:eastAsia="Times New Roman" w:hAnsi="Arial" w:cs="Arial"/>
          <w:b/>
          <w:bCs/>
          <w:color w:val="000000"/>
          <w:sz w:val="28"/>
          <w:szCs w:val="28"/>
        </w:rPr>
        <w:t>Biden Calls for Investment in Disability Services</w:t>
      </w:r>
    </w:p>
    <w:p w14:paraId="6CCF0305"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Business Group on Health Recognizes the Companies with Healthy Workplaces</w:t>
      </w:r>
    </w:p>
    <w:p w14:paraId="5CB3D9CA"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LinkedIn List of the Top 50 Best Large Companies to Grow Your Career</w:t>
      </w:r>
    </w:p>
    <w:p w14:paraId="7AB707B3" w14:textId="77777777" w:rsidR="008519C3" w:rsidRDefault="008519C3" w:rsidP="008519C3">
      <w:pPr>
        <w:pStyle w:val="ListParagraph"/>
        <w:numPr>
          <w:ilvl w:val="1"/>
          <w:numId w:val="1"/>
        </w:numPr>
        <w:spacing w:after="160" w:line="252" w:lineRule="auto"/>
        <w:rPr>
          <w:rStyle w:val="Hyperlink"/>
          <w:rFonts w:ascii="Aptos" w:hAnsi="Aptos" w:cs="Aptos"/>
          <w:color w:val="000000"/>
          <w:sz w:val="22"/>
          <w:szCs w:val="22"/>
          <w:u w:val="none"/>
        </w:rPr>
      </w:pPr>
      <w:r>
        <w:rPr>
          <w:rStyle w:val="Hyperlink"/>
          <w:rFonts w:ascii="Arial" w:eastAsia="Times New Roman" w:hAnsi="Arial" w:cs="Arial"/>
          <w:b/>
          <w:bCs/>
          <w:color w:val="000000"/>
          <w:sz w:val="28"/>
          <w:szCs w:val="28"/>
        </w:rPr>
        <w:t>Senator Tammy Duckworth: Demanding Rights for Disabled People</w:t>
      </w:r>
    </w:p>
    <w:p w14:paraId="5AAF5EC1" w14:textId="77777777" w:rsidR="008519C3" w:rsidRDefault="008519C3" w:rsidP="008519C3">
      <w:pPr>
        <w:pStyle w:val="ListParagraph"/>
        <w:numPr>
          <w:ilvl w:val="1"/>
          <w:numId w:val="1"/>
        </w:numPr>
        <w:spacing w:after="160" w:line="252" w:lineRule="auto"/>
      </w:pPr>
      <w:r>
        <w:rPr>
          <w:rFonts w:ascii="Arial" w:eastAsia="Times New Roman" w:hAnsi="Arial" w:cs="Arial"/>
          <w:b/>
          <w:bCs/>
          <w:color w:val="000000"/>
          <w:sz w:val="28"/>
          <w:szCs w:val="28"/>
        </w:rPr>
        <w:t>NIH Long COVID Research</w:t>
      </w:r>
    </w:p>
    <w:p w14:paraId="14D2EE5A" w14:textId="77777777" w:rsidR="008519C3" w:rsidRDefault="008519C3" w:rsidP="008519C3">
      <w:pPr>
        <w:pStyle w:val="ListParagraph"/>
        <w:numPr>
          <w:ilvl w:val="1"/>
          <w:numId w:val="1"/>
        </w:numPr>
        <w:spacing w:after="160" w:line="252" w:lineRule="auto"/>
        <w:rPr>
          <w:rFonts w:ascii="Arial" w:eastAsia="Times New Roman" w:hAnsi="Arial" w:cs="Arial"/>
          <w:b/>
          <w:bCs/>
          <w:color w:val="000000"/>
          <w:sz w:val="28"/>
          <w:szCs w:val="28"/>
        </w:rPr>
      </w:pPr>
      <w:r>
        <w:rPr>
          <w:rFonts w:ascii="Arial" w:eastAsia="Times New Roman" w:hAnsi="Arial" w:cs="Arial"/>
          <w:b/>
          <w:bCs/>
          <w:color w:val="000000"/>
          <w:sz w:val="28"/>
          <w:szCs w:val="28"/>
        </w:rPr>
        <w:t>SSA Expands Rental Subsidies for SSI Recipients</w:t>
      </w:r>
    </w:p>
    <w:p w14:paraId="7B0EBD2C" w14:textId="77777777" w:rsidR="008519C3" w:rsidRDefault="008519C3" w:rsidP="008519C3">
      <w:pPr>
        <w:pStyle w:val="ListParagraph"/>
        <w:numPr>
          <w:ilvl w:val="1"/>
          <w:numId w:val="1"/>
        </w:numPr>
        <w:spacing w:after="160" w:line="252" w:lineRule="auto"/>
        <w:rPr>
          <w:rStyle w:val="Hyperlink"/>
          <w:rFonts w:ascii="Aptos" w:hAnsi="Aptos" w:cs="Aptos"/>
          <w:color w:val="000000"/>
          <w:sz w:val="22"/>
          <w:szCs w:val="22"/>
        </w:rPr>
      </w:pPr>
      <w:proofErr w:type="spellStart"/>
      <w:r>
        <w:rPr>
          <w:rFonts w:ascii="Arial" w:eastAsia="Times New Roman" w:hAnsi="Arial" w:cs="Arial"/>
          <w:b/>
          <w:bCs/>
          <w:color w:val="000000"/>
          <w:sz w:val="28"/>
          <w:szCs w:val="28"/>
        </w:rPr>
        <w:t>nTIDE</w:t>
      </w:r>
      <w:proofErr w:type="spellEnd"/>
      <w:r>
        <w:rPr>
          <w:rFonts w:ascii="Arial" w:eastAsia="Times New Roman" w:hAnsi="Arial" w:cs="Arial"/>
          <w:b/>
          <w:bCs/>
          <w:color w:val="000000"/>
          <w:sz w:val="28"/>
          <w:szCs w:val="28"/>
        </w:rPr>
        <w:t xml:space="preserve">: March Data on the Employment of People with Disabilities </w:t>
      </w:r>
    </w:p>
    <w:p w14:paraId="7F7C2FF3" w14:textId="77777777" w:rsidR="008519C3" w:rsidRDefault="008519C3" w:rsidP="008519C3">
      <w:pPr>
        <w:shd w:val="clear" w:color="auto" w:fill="FFFFFF"/>
        <w:spacing w:after="160" w:line="252" w:lineRule="auto"/>
      </w:pPr>
      <w:r>
        <w:rPr>
          <w:color w:val="000000"/>
        </w:rPr>
        <w:t> </w:t>
      </w:r>
    </w:p>
    <w:p w14:paraId="5A487DEE" w14:textId="77777777" w:rsidR="008519C3" w:rsidRDefault="008519C3" w:rsidP="008519C3">
      <w:pPr>
        <w:shd w:val="clear" w:color="auto" w:fill="FFFFFF"/>
        <w:spacing w:after="160" w:line="252" w:lineRule="auto"/>
        <w:jc w:val="center"/>
      </w:pPr>
      <w:r>
        <w:rPr>
          <w:b/>
          <w:bCs/>
          <w:color w:val="2F5597"/>
          <w:sz w:val="28"/>
          <w:szCs w:val="28"/>
          <w:bdr w:val="none" w:sz="0" w:space="0" w:color="auto" w:frame="1"/>
        </w:rPr>
        <w:t>___________________________________________________</w:t>
      </w:r>
    </w:p>
    <w:p w14:paraId="2A13E8A8" w14:textId="77777777" w:rsidR="008519C3" w:rsidRDefault="008519C3" w:rsidP="008519C3">
      <w:r>
        <w:rPr>
          <w:sz w:val="28"/>
          <w:szCs w:val="28"/>
        </w:rPr>
        <w:t> </w:t>
      </w:r>
    </w:p>
    <w:p w14:paraId="58D13CA9" w14:textId="77777777" w:rsidR="008519C3" w:rsidRDefault="008519C3" w:rsidP="008519C3">
      <w:pPr>
        <w:jc w:val="center"/>
        <w:rPr>
          <w:rFonts w:ascii="Arial" w:hAnsi="Arial" w:cs="Arial"/>
          <w:b/>
          <w:bCs/>
          <w:sz w:val="28"/>
          <w:szCs w:val="28"/>
          <w:u w:val="single"/>
        </w:rPr>
      </w:pPr>
      <w:bookmarkStart w:id="0" w:name="NATIONAL"/>
      <w:r>
        <w:rPr>
          <w:rFonts w:ascii="Arial" w:hAnsi="Arial" w:cs="Arial"/>
          <w:b/>
          <w:bCs/>
          <w:sz w:val="28"/>
          <w:szCs w:val="28"/>
          <w:u w:val="single"/>
        </w:rPr>
        <w:t>NATIONAL UPDATES</w:t>
      </w:r>
    </w:p>
    <w:p w14:paraId="6E11121B" w14:textId="77777777" w:rsidR="008519C3" w:rsidRDefault="008519C3" w:rsidP="008519C3">
      <w:pPr>
        <w:jc w:val="center"/>
        <w:rPr>
          <w:rFonts w:ascii="Arial" w:hAnsi="Arial" w:cs="Arial"/>
          <w:b/>
          <w:bCs/>
          <w:sz w:val="28"/>
          <w:szCs w:val="28"/>
          <w:u w:val="single"/>
        </w:rPr>
      </w:pPr>
    </w:p>
    <w:bookmarkEnd w:id="0"/>
    <w:p w14:paraId="1FF09989" w14:textId="77777777" w:rsidR="008519C3" w:rsidRDefault="008519C3" w:rsidP="008519C3">
      <w:pPr>
        <w:rPr>
          <w:rFonts w:ascii="Arial" w:hAnsi="Arial" w:cs="Arial"/>
          <w:sz w:val="28"/>
          <w:szCs w:val="28"/>
        </w:rPr>
      </w:pPr>
      <w:r>
        <w:rPr>
          <w:rFonts w:ascii="Arial" w:hAnsi="Arial" w:cs="Arial"/>
          <w:b/>
          <w:bCs/>
          <w:sz w:val="28"/>
          <w:szCs w:val="28"/>
        </w:rPr>
        <w:t xml:space="preserve">CSAVR Spring Conference – Thank You! </w:t>
      </w:r>
      <w:r>
        <w:rPr>
          <w:rFonts w:ascii="Arial" w:hAnsi="Arial" w:cs="Arial"/>
          <w:sz w:val="28"/>
          <w:szCs w:val="28"/>
        </w:rPr>
        <w:t>The Spring 2024 conference is in the books and all we are waiting on now is your feedback!  For all attendees, please take a moment to complete the evaluation.</w:t>
      </w:r>
    </w:p>
    <w:p w14:paraId="6C3EDCD5" w14:textId="77777777" w:rsidR="008519C3" w:rsidRDefault="008519C3" w:rsidP="008519C3">
      <w:pPr>
        <w:rPr>
          <w:rFonts w:ascii="Arial" w:hAnsi="Arial" w:cs="Arial"/>
          <w:sz w:val="28"/>
          <w:szCs w:val="28"/>
        </w:rPr>
      </w:pPr>
      <w:r>
        <w:rPr>
          <w:rFonts w:ascii="Arial" w:hAnsi="Arial" w:cs="Arial"/>
          <w:sz w:val="28"/>
          <w:szCs w:val="28"/>
        </w:rPr>
        <w:t xml:space="preserve">A big thank you from the CSAVR officers and staff for your participation in the 2024 CSAVR Spring Conference. There were several great general and breakout sessions. We were honored to have Commissioner Allen with us for the entire conference. </w:t>
      </w:r>
    </w:p>
    <w:p w14:paraId="42AABCD5" w14:textId="77777777" w:rsidR="008519C3" w:rsidRDefault="008519C3" w:rsidP="008519C3">
      <w:pPr>
        <w:rPr>
          <w:rFonts w:ascii="Arial" w:hAnsi="Arial" w:cs="Arial"/>
          <w:sz w:val="28"/>
          <w:szCs w:val="28"/>
        </w:rPr>
      </w:pPr>
    </w:p>
    <w:p w14:paraId="2B1B0F1F" w14:textId="77777777" w:rsidR="008519C3" w:rsidRDefault="008519C3" w:rsidP="008519C3">
      <w:pPr>
        <w:rPr>
          <w:rFonts w:ascii="Arial" w:hAnsi="Arial" w:cs="Arial"/>
          <w:sz w:val="28"/>
          <w:szCs w:val="28"/>
        </w:rPr>
      </w:pPr>
      <w:r>
        <w:rPr>
          <w:rFonts w:ascii="Arial" w:hAnsi="Arial" w:cs="Arial"/>
          <w:sz w:val="28"/>
          <w:szCs w:val="28"/>
        </w:rPr>
        <w:t xml:space="preserve">We look forward to seeing you at the Fall Conference in Seattle. </w:t>
      </w:r>
    </w:p>
    <w:p w14:paraId="481FE6A3" w14:textId="77777777" w:rsidR="008519C3" w:rsidRDefault="008519C3" w:rsidP="008519C3">
      <w:pPr>
        <w:rPr>
          <w:rFonts w:ascii="Arial" w:hAnsi="Arial" w:cs="Arial"/>
          <w:sz w:val="28"/>
          <w:szCs w:val="28"/>
        </w:rPr>
      </w:pPr>
    </w:p>
    <w:p w14:paraId="0ADFD4E8" w14:textId="77777777" w:rsidR="008519C3" w:rsidRDefault="008519C3" w:rsidP="008519C3">
      <w:pPr>
        <w:rPr>
          <w:rFonts w:ascii="Arial" w:hAnsi="Arial" w:cs="Arial"/>
          <w:sz w:val="28"/>
          <w:szCs w:val="28"/>
        </w:rPr>
      </w:pPr>
      <w:r>
        <w:rPr>
          <w:rFonts w:ascii="Arial" w:hAnsi="Arial" w:cs="Arial"/>
          <w:b/>
          <w:bCs/>
          <w:sz w:val="28"/>
          <w:szCs w:val="28"/>
        </w:rPr>
        <w:t xml:space="preserve">NCSAB 2024 Spring Conference </w:t>
      </w:r>
      <w:r>
        <w:rPr>
          <w:rFonts w:ascii="Arial" w:hAnsi="Arial" w:cs="Arial"/>
          <w:sz w:val="28"/>
          <w:szCs w:val="28"/>
        </w:rPr>
        <w:t xml:space="preserve">- We would like to thank NCSAB for inviting the NET to present at their Spring Conference this year. Thank you to Inger Neal for representing The NET during </w:t>
      </w:r>
      <w:r>
        <w:rPr>
          <w:rFonts w:ascii="Arial" w:hAnsi="Arial" w:cs="Arial"/>
          <w:b/>
          <w:bCs/>
          <w:sz w:val="28"/>
          <w:szCs w:val="28"/>
        </w:rPr>
        <w:t>NCSAB</w:t>
      </w:r>
      <w:r>
        <w:rPr>
          <w:rFonts w:ascii="Arial" w:hAnsi="Arial" w:cs="Arial"/>
          <w:sz w:val="28"/>
          <w:szCs w:val="28"/>
        </w:rPr>
        <w:t xml:space="preserve"> Thursday morning </w:t>
      </w:r>
      <w:r>
        <w:rPr>
          <w:rFonts w:ascii="Arial" w:hAnsi="Arial" w:cs="Arial"/>
          <w:b/>
          <w:bCs/>
          <w:sz w:val="28"/>
          <w:szCs w:val="28"/>
        </w:rPr>
        <w:t>Session 3: Employment Training and Talent Management</w:t>
      </w:r>
      <w:r>
        <w:rPr>
          <w:rFonts w:ascii="Arial" w:hAnsi="Arial" w:cs="Arial"/>
          <w:sz w:val="28"/>
          <w:szCs w:val="28"/>
        </w:rPr>
        <w:t xml:space="preserve">. Discover effective ways to help prepare and match </w:t>
      </w:r>
      <w:r>
        <w:rPr>
          <w:rFonts w:ascii="Arial" w:hAnsi="Arial" w:cs="Arial"/>
          <w:sz w:val="28"/>
          <w:szCs w:val="28"/>
        </w:rPr>
        <w:lastRenderedPageBreak/>
        <w:t>individuals who are blind or visually impaired with career opportunities. Inger provided a TAP Demonstration and discussed ways to better utilize this national in-house talent portal that was built for Vocational Rehabilitation Agencies with input from staff, business partners, and with both General and Blind agencies. This platform, that is FREE to our agencies, is fully accessible and  streams anywhere from 200 thousand to 500 thousand positions daily.</w:t>
      </w:r>
    </w:p>
    <w:p w14:paraId="47F78C04" w14:textId="77777777" w:rsidR="008519C3" w:rsidRDefault="008519C3" w:rsidP="008519C3">
      <w:pPr>
        <w:rPr>
          <w:rFonts w:ascii="Arial" w:hAnsi="Arial" w:cs="Arial"/>
          <w:sz w:val="28"/>
          <w:szCs w:val="28"/>
        </w:rPr>
      </w:pPr>
    </w:p>
    <w:p w14:paraId="7EC35715" w14:textId="77777777" w:rsidR="008519C3" w:rsidRDefault="008519C3" w:rsidP="008519C3">
      <w:pPr>
        <w:jc w:val="center"/>
        <w:rPr>
          <w:rFonts w:ascii="Arial" w:hAnsi="Arial" w:cs="Arial"/>
          <w:b/>
          <w:bCs/>
          <w:sz w:val="28"/>
          <w:szCs w:val="28"/>
          <w:u w:val="single"/>
        </w:rPr>
      </w:pPr>
      <w:bookmarkStart w:id="1" w:name="NET"/>
      <w:r>
        <w:rPr>
          <w:rFonts w:ascii="Arial" w:hAnsi="Arial" w:cs="Arial"/>
          <w:b/>
          <w:bCs/>
          <w:sz w:val="28"/>
          <w:szCs w:val="28"/>
          <w:u w:val="single"/>
        </w:rPr>
        <w:t>NET UPDATES</w:t>
      </w:r>
    </w:p>
    <w:p w14:paraId="26F0B478" w14:textId="77777777" w:rsidR="008519C3" w:rsidRDefault="008519C3" w:rsidP="008519C3">
      <w:pPr>
        <w:jc w:val="center"/>
        <w:rPr>
          <w:rFonts w:ascii="Arial" w:hAnsi="Arial" w:cs="Arial"/>
          <w:b/>
          <w:bCs/>
          <w:sz w:val="28"/>
          <w:szCs w:val="28"/>
          <w:u w:val="single"/>
        </w:rPr>
      </w:pPr>
    </w:p>
    <w:bookmarkEnd w:id="1"/>
    <w:p w14:paraId="7B483289" w14:textId="77777777" w:rsidR="008519C3" w:rsidRDefault="008519C3" w:rsidP="008519C3">
      <w:pPr>
        <w:rPr>
          <w:rFonts w:ascii="Arial" w:hAnsi="Arial" w:cs="Arial"/>
          <w:sz w:val="28"/>
          <w:szCs w:val="28"/>
        </w:rPr>
      </w:pPr>
      <w:r>
        <w:rPr>
          <w:rFonts w:ascii="Arial" w:hAnsi="Arial" w:cs="Arial"/>
          <w:b/>
          <w:bCs/>
          <w:sz w:val="28"/>
          <w:szCs w:val="28"/>
        </w:rPr>
        <w:t>FAA: Recruiting Trainees</w:t>
      </w:r>
      <w:r>
        <w:rPr>
          <w:rFonts w:ascii="Arial" w:hAnsi="Arial" w:cs="Arial"/>
          <w:sz w:val="28"/>
          <w:szCs w:val="28"/>
        </w:rPr>
        <w:t xml:space="preserve"> - Our partners at the FAA have opened a general announcement for our </w:t>
      </w:r>
      <w:hyperlink r:id="rId11" w:history="1">
        <w:r>
          <w:rPr>
            <w:rStyle w:val="Hyperlink"/>
            <w:rFonts w:ascii="Arial" w:hAnsi="Arial" w:cs="Arial"/>
            <w:sz w:val="28"/>
            <w:szCs w:val="28"/>
          </w:rPr>
          <w:t xml:space="preserve">Air Traffic Control Specialist Trainee position on </w:t>
        </w:r>
        <w:proofErr w:type="spellStart"/>
        <w:r>
          <w:rPr>
            <w:rStyle w:val="Hyperlink"/>
            <w:rFonts w:ascii="Arial" w:hAnsi="Arial" w:cs="Arial"/>
            <w:sz w:val="28"/>
            <w:szCs w:val="28"/>
          </w:rPr>
          <w:t>USAJobs</w:t>
        </w:r>
        <w:proofErr w:type="spellEnd"/>
      </w:hyperlink>
      <w:r>
        <w:rPr>
          <w:rFonts w:ascii="Arial" w:hAnsi="Arial" w:cs="Arial"/>
          <w:sz w:val="28"/>
          <w:szCs w:val="28"/>
        </w:rPr>
        <w:t>. This position is open to the general public including people with disabilities. Please feel free to share the link below and the attached flyer with your consumers. The announcement closes on April 22</w:t>
      </w:r>
      <w:r>
        <w:rPr>
          <w:rFonts w:ascii="Arial" w:hAnsi="Arial" w:cs="Arial"/>
          <w:sz w:val="28"/>
          <w:szCs w:val="28"/>
          <w:vertAlign w:val="superscript"/>
        </w:rPr>
        <w:t>nd</w:t>
      </w:r>
      <w:r>
        <w:rPr>
          <w:rFonts w:ascii="Arial" w:hAnsi="Arial" w:cs="Arial"/>
          <w:sz w:val="28"/>
          <w:szCs w:val="28"/>
        </w:rPr>
        <w:t xml:space="preserve">.  Thanks for your assistance in spreading the word about this recruitment initiative. </w:t>
      </w:r>
    </w:p>
    <w:p w14:paraId="1BC7B4E6" w14:textId="77777777" w:rsidR="008519C3" w:rsidRDefault="008519C3" w:rsidP="008519C3">
      <w:pPr>
        <w:rPr>
          <w:rFonts w:ascii="Arial" w:hAnsi="Arial" w:cs="Arial"/>
          <w:b/>
          <w:bCs/>
          <w:sz w:val="28"/>
          <w:szCs w:val="28"/>
        </w:rPr>
      </w:pPr>
    </w:p>
    <w:p w14:paraId="57738A3C" w14:textId="77777777" w:rsidR="008519C3" w:rsidRDefault="008519C3" w:rsidP="008519C3">
      <w:pPr>
        <w:rPr>
          <w:rFonts w:ascii="Arial" w:hAnsi="Arial" w:cs="Arial"/>
          <w:sz w:val="28"/>
          <w:szCs w:val="28"/>
        </w:rPr>
      </w:pPr>
      <w:r>
        <w:rPr>
          <w:rFonts w:ascii="Arial" w:hAnsi="Arial" w:cs="Arial"/>
          <w:b/>
          <w:bCs/>
          <w:sz w:val="28"/>
          <w:szCs w:val="28"/>
        </w:rPr>
        <w:t>CSAVR 2024 Spring Conference: Business Session</w:t>
      </w:r>
      <w:r>
        <w:rPr>
          <w:rFonts w:ascii="Arial" w:hAnsi="Arial" w:cs="Arial"/>
          <w:sz w:val="28"/>
          <w:szCs w:val="28"/>
        </w:rPr>
        <w:t xml:space="preserve"> - Thank you to our business partners at Sodexo and Wells Fargo for joining us at the CSAVR conference along with </w:t>
      </w:r>
      <w:proofErr w:type="spellStart"/>
      <w:r>
        <w:rPr>
          <w:rFonts w:ascii="Arial" w:hAnsi="Arial" w:cs="Arial"/>
          <w:sz w:val="28"/>
          <w:szCs w:val="28"/>
        </w:rPr>
        <w:t>Milrich</w:t>
      </w:r>
      <w:proofErr w:type="spellEnd"/>
      <w:r>
        <w:rPr>
          <w:rFonts w:ascii="Arial" w:hAnsi="Arial" w:cs="Arial"/>
          <w:sz w:val="28"/>
          <w:szCs w:val="28"/>
        </w:rPr>
        <w:t xml:space="preserve"> Virtual Professionals and our NET point of contact for VA-B, Cindy Roberts. It was a rich discussion around the dual customer approach and how business is working with us to open career opportunities for individual customers with disabilities while supporting the growth and retention of America’s workforce!</w:t>
      </w:r>
    </w:p>
    <w:p w14:paraId="068AFFDC" w14:textId="77777777" w:rsidR="008519C3" w:rsidRDefault="008519C3" w:rsidP="008519C3">
      <w:pPr>
        <w:rPr>
          <w:rFonts w:ascii="Arial" w:hAnsi="Arial" w:cs="Arial"/>
          <w:sz w:val="28"/>
          <w:szCs w:val="28"/>
        </w:rPr>
      </w:pPr>
    </w:p>
    <w:p w14:paraId="1D864928" w14:textId="77777777" w:rsidR="008519C3" w:rsidRDefault="008519C3" w:rsidP="008519C3">
      <w:pPr>
        <w:rPr>
          <w:rFonts w:ascii="Arial" w:hAnsi="Arial" w:cs="Arial"/>
          <w:sz w:val="28"/>
          <w:szCs w:val="28"/>
        </w:rPr>
      </w:pPr>
      <w:r>
        <w:rPr>
          <w:rFonts w:ascii="Arial" w:hAnsi="Arial" w:cs="Arial"/>
          <w:sz w:val="28"/>
          <w:szCs w:val="28"/>
        </w:rPr>
        <w:t xml:space="preserve">Michael MacKillop (WA-B) and Toni Wolf (MA-G) also hosted a session on how to integrate business relations into your strategies to support the success of individuals and your VR agency. Thank you to the VR Directors from CA, OR-B and NE-G who shared their experiences and success.  </w:t>
      </w:r>
    </w:p>
    <w:p w14:paraId="43B139C8" w14:textId="77777777" w:rsidR="008519C3" w:rsidRDefault="008519C3" w:rsidP="008519C3">
      <w:pPr>
        <w:rPr>
          <w:rFonts w:ascii="Arial" w:hAnsi="Arial" w:cs="Arial"/>
          <w:sz w:val="28"/>
          <w:szCs w:val="28"/>
        </w:rPr>
      </w:pPr>
    </w:p>
    <w:p w14:paraId="0102749E" w14:textId="77777777" w:rsidR="008519C3" w:rsidRDefault="008519C3" w:rsidP="008519C3">
      <w:pPr>
        <w:rPr>
          <w:rFonts w:ascii="Arial" w:hAnsi="Arial" w:cs="Arial"/>
          <w:sz w:val="28"/>
          <w:szCs w:val="28"/>
        </w:rPr>
      </w:pPr>
      <w:r>
        <w:rPr>
          <w:rFonts w:ascii="Arial" w:hAnsi="Arial" w:cs="Arial"/>
          <w:sz w:val="28"/>
          <w:szCs w:val="28"/>
        </w:rPr>
        <w:t xml:space="preserve">Michael and Toni co-lead the Careers and Business Relations Committee, if you are interested in learning more and participating in the work group, please reach out to them! </w:t>
      </w:r>
    </w:p>
    <w:p w14:paraId="56408566" w14:textId="77777777" w:rsidR="008519C3" w:rsidRDefault="008519C3" w:rsidP="008519C3">
      <w:pPr>
        <w:rPr>
          <w:rFonts w:ascii="Arial" w:hAnsi="Arial" w:cs="Arial"/>
          <w:b/>
          <w:bCs/>
          <w:sz w:val="28"/>
          <w:szCs w:val="28"/>
        </w:rPr>
      </w:pPr>
    </w:p>
    <w:p w14:paraId="044A7626" w14:textId="77777777" w:rsidR="008519C3" w:rsidRDefault="008519C3" w:rsidP="008519C3">
      <w:pPr>
        <w:rPr>
          <w:rFonts w:ascii="Arial" w:hAnsi="Arial" w:cs="Arial"/>
          <w:sz w:val="28"/>
          <w:szCs w:val="28"/>
        </w:rPr>
      </w:pPr>
      <w:hyperlink r:id="rId12" w:history="1">
        <w:r>
          <w:rPr>
            <w:rStyle w:val="Hyperlink"/>
            <w:rFonts w:ascii="Arial" w:hAnsi="Arial" w:cs="Arial"/>
            <w:b/>
            <w:bCs/>
            <w:sz w:val="28"/>
            <w:szCs w:val="28"/>
          </w:rPr>
          <w:t>Microsoft – Accessibility on Campus</w:t>
        </w:r>
      </w:hyperlink>
      <w:r>
        <w:rPr>
          <w:rFonts w:ascii="Arial" w:hAnsi="Arial" w:cs="Arial"/>
          <w:sz w:val="28"/>
          <w:szCs w:val="28"/>
        </w:rPr>
        <w:t xml:space="preserve"> </w:t>
      </w:r>
    </w:p>
    <w:p w14:paraId="37A33173" w14:textId="77777777" w:rsidR="008519C3" w:rsidRDefault="008519C3" w:rsidP="008519C3">
      <w:pPr>
        <w:jc w:val="center"/>
        <w:rPr>
          <w:rFonts w:ascii="Arial" w:hAnsi="Arial" w:cs="Arial"/>
          <w:b/>
          <w:bCs/>
          <w:sz w:val="28"/>
          <w:szCs w:val="28"/>
          <w:u w:val="single"/>
        </w:rPr>
      </w:pPr>
      <w:bookmarkStart w:id="2" w:name="TAP"/>
      <w:r>
        <w:rPr>
          <w:rFonts w:ascii="Arial" w:hAnsi="Arial" w:cs="Arial"/>
          <w:b/>
          <w:bCs/>
          <w:sz w:val="28"/>
          <w:szCs w:val="28"/>
          <w:u w:val="single"/>
        </w:rPr>
        <w:t>TAP UPDATES</w:t>
      </w:r>
    </w:p>
    <w:p w14:paraId="0AACD19C" w14:textId="77777777" w:rsidR="008519C3" w:rsidRDefault="008519C3" w:rsidP="008519C3">
      <w:pPr>
        <w:jc w:val="center"/>
        <w:rPr>
          <w:rFonts w:ascii="Arial" w:hAnsi="Arial" w:cs="Arial"/>
          <w:b/>
          <w:bCs/>
          <w:sz w:val="28"/>
          <w:szCs w:val="28"/>
          <w:u w:val="single"/>
        </w:rPr>
      </w:pPr>
    </w:p>
    <w:bookmarkEnd w:id="2"/>
    <w:p w14:paraId="22F2166E" w14:textId="77777777" w:rsidR="008519C3" w:rsidRDefault="008519C3" w:rsidP="008519C3">
      <w:pPr>
        <w:rPr>
          <w:rFonts w:ascii="Arial" w:hAnsi="Arial" w:cs="Arial"/>
          <w:b/>
          <w:bCs/>
          <w:sz w:val="28"/>
          <w:szCs w:val="28"/>
        </w:rPr>
      </w:pPr>
      <w:r>
        <w:rPr>
          <w:rFonts w:ascii="Arial" w:hAnsi="Arial" w:cs="Arial"/>
          <w:b/>
          <w:bCs/>
          <w:sz w:val="28"/>
          <w:szCs w:val="28"/>
        </w:rPr>
        <w:t xml:space="preserve">Top Career Opportunities - </w:t>
      </w:r>
      <w:r>
        <w:rPr>
          <w:rFonts w:ascii="Arial" w:hAnsi="Arial" w:cs="Arial"/>
          <w:sz w:val="28"/>
          <w:szCs w:val="28"/>
        </w:rPr>
        <w:t xml:space="preserve">Under the title of </w:t>
      </w:r>
      <w:r>
        <w:rPr>
          <w:rFonts w:ascii="Arial" w:hAnsi="Arial" w:cs="Arial"/>
          <w:b/>
          <w:bCs/>
          <w:sz w:val="28"/>
          <w:szCs w:val="28"/>
        </w:rPr>
        <w:t>OTHER</w:t>
      </w:r>
      <w:r>
        <w:rPr>
          <w:rFonts w:ascii="Arial" w:hAnsi="Arial" w:cs="Arial"/>
          <w:sz w:val="28"/>
          <w:szCs w:val="28"/>
        </w:rPr>
        <w:t xml:space="preserve"> there are </w:t>
      </w:r>
      <w:r>
        <w:rPr>
          <w:rFonts w:ascii="Arial" w:hAnsi="Arial" w:cs="Arial"/>
          <w:b/>
          <w:bCs/>
          <w:sz w:val="28"/>
          <w:szCs w:val="28"/>
        </w:rPr>
        <w:t>210,809</w:t>
      </w:r>
      <w:r>
        <w:rPr>
          <w:rFonts w:ascii="Arial" w:hAnsi="Arial" w:cs="Arial"/>
          <w:sz w:val="28"/>
          <w:szCs w:val="28"/>
        </w:rPr>
        <w:t xml:space="preserve"> positions streaming at this time. Under the title of </w:t>
      </w:r>
      <w:r>
        <w:rPr>
          <w:rFonts w:ascii="Arial" w:hAnsi="Arial" w:cs="Arial"/>
          <w:b/>
          <w:bCs/>
          <w:sz w:val="28"/>
          <w:szCs w:val="28"/>
        </w:rPr>
        <w:t>General Business</w:t>
      </w:r>
      <w:r>
        <w:rPr>
          <w:rFonts w:ascii="Arial" w:hAnsi="Arial" w:cs="Arial"/>
          <w:sz w:val="28"/>
          <w:szCs w:val="28"/>
        </w:rPr>
        <w:t xml:space="preserve"> there are </w:t>
      </w:r>
      <w:r>
        <w:rPr>
          <w:rFonts w:ascii="Arial" w:hAnsi="Arial" w:cs="Arial"/>
          <w:b/>
          <w:bCs/>
          <w:sz w:val="28"/>
          <w:szCs w:val="28"/>
        </w:rPr>
        <w:t>52,344</w:t>
      </w:r>
      <w:r>
        <w:rPr>
          <w:rFonts w:ascii="Arial" w:hAnsi="Arial" w:cs="Arial"/>
          <w:sz w:val="28"/>
          <w:szCs w:val="28"/>
        </w:rPr>
        <w:t xml:space="preserve"> positions streaming at this time.</w:t>
      </w:r>
    </w:p>
    <w:p w14:paraId="3C533BC0" w14:textId="77777777" w:rsidR="008519C3" w:rsidRDefault="008519C3" w:rsidP="008519C3">
      <w:pPr>
        <w:rPr>
          <w:rFonts w:ascii="Arial" w:hAnsi="Arial" w:cs="Arial"/>
          <w:sz w:val="28"/>
          <w:szCs w:val="28"/>
        </w:rPr>
      </w:pPr>
      <w:r>
        <w:rPr>
          <w:rFonts w:ascii="Arial" w:hAnsi="Arial" w:cs="Arial"/>
          <w:sz w:val="28"/>
          <w:szCs w:val="28"/>
        </w:rPr>
        <w:t>Healthcare 5,455, Education 2,747, Management 2,075, Administration Clerical 1,913, Manufacturing 1,566, Transportation 1,210, Information Technology 1,039.</w:t>
      </w:r>
    </w:p>
    <w:p w14:paraId="6027FAA8" w14:textId="77777777" w:rsidR="008519C3" w:rsidRDefault="008519C3" w:rsidP="008519C3">
      <w:pPr>
        <w:rPr>
          <w:rFonts w:ascii="Arial" w:hAnsi="Arial" w:cs="Arial"/>
          <w:b/>
          <w:bCs/>
          <w:sz w:val="28"/>
          <w:szCs w:val="28"/>
        </w:rPr>
      </w:pPr>
    </w:p>
    <w:p w14:paraId="78C7EAED" w14:textId="77777777" w:rsidR="008519C3" w:rsidRDefault="008519C3" w:rsidP="008519C3">
      <w:pPr>
        <w:rPr>
          <w:rFonts w:ascii="Arial" w:hAnsi="Arial" w:cs="Arial"/>
          <w:b/>
          <w:bCs/>
          <w:sz w:val="28"/>
          <w:szCs w:val="28"/>
        </w:rPr>
      </w:pPr>
      <w:r>
        <w:rPr>
          <w:rFonts w:ascii="Arial" w:hAnsi="Arial" w:cs="Arial"/>
          <w:b/>
          <w:bCs/>
          <w:sz w:val="28"/>
          <w:szCs w:val="28"/>
        </w:rPr>
        <w:t xml:space="preserve">Top 10 Cities with the most Career Opportunities Currently Streaming - </w:t>
      </w:r>
      <w:r>
        <w:rPr>
          <w:rFonts w:ascii="Arial" w:hAnsi="Arial" w:cs="Arial"/>
          <w:sz w:val="28"/>
          <w:szCs w:val="28"/>
        </w:rPr>
        <w:t xml:space="preserve">New York, NY 5,349, Philadelphia, PA 4,827, Houston, TX 4,732, Boston, MA 4,546, </w:t>
      </w:r>
      <w:r>
        <w:rPr>
          <w:rFonts w:ascii="Arial" w:hAnsi="Arial" w:cs="Arial"/>
          <w:sz w:val="28"/>
          <w:szCs w:val="28"/>
        </w:rPr>
        <w:lastRenderedPageBreak/>
        <w:t xml:space="preserve">Chicago, IL 4,162, Atlanta, GA 3,271, Miami, FL 2,766, Dallas, TX 2,668, Columbus, OH 2,480, Washington, D.C. 2,313 </w:t>
      </w:r>
    </w:p>
    <w:p w14:paraId="288C7585" w14:textId="77777777" w:rsidR="008519C3" w:rsidRDefault="008519C3" w:rsidP="008519C3">
      <w:pPr>
        <w:jc w:val="center"/>
        <w:rPr>
          <w:rFonts w:ascii="Arial" w:hAnsi="Arial" w:cs="Arial"/>
          <w:b/>
          <w:bCs/>
          <w:sz w:val="28"/>
          <w:szCs w:val="28"/>
          <w:u w:val="single"/>
        </w:rPr>
      </w:pPr>
      <w:bookmarkStart w:id="3" w:name="ARTICLES"/>
      <w:r>
        <w:rPr>
          <w:rFonts w:ascii="Arial" w:hAnsi="Arial" w:cs="Arial"/>
          <w:b/>
          <w:bCs/>
          <w:sz w:val="28"/>
          <w:szCs w:val="28"/>
          <w:u w:val="single"/>
        </w:rPr>
        <w:t>ARTICLES AND FEATURES OF INTEREST</w:t>
      </w:r>
    </w:p>
    <w:bookmarkStart w:id="4" w:name="_Hlk164532968"/>
    <w:bookmarkEnd w:id="3"/>
    <w:p w14:paraId="2F8526B1" w14:textId="77777777" w:rsidR="008519C3" w:rsidRDefault="008519C3" w:rsidP="008519C3">
      <w:pPr>
        <w:rPr>
          <w:rFonts w:ascii="Arial" w:hAnsi="Arial" w:cs="Arial"/>
          <w:b/>
          <w:bCs/>
          <w:sz w:val="28"/>
          <w:szCs w:val="28"/>
          <w:u w:val="single"/>
        </w:rPr>
      </w:pPr>
      <w:r>
        <w:fldChar w:fldCharType="begin"/>
      </w:r>
      <w:r>
        <w:instrText>HYPERLINK "https://na01.safelinks.protection.outlook.com/?url=https%3A%2F%2Fwww.disabilityscoop.com%2F2024%2F03%2F12%2Fbiden-calls-for-investment-in-disability-services%2F30778%2F&amp;data=05%7C02%7C%7C163245d1a2ff4f85233e08dc620df2e9%7C84df9e7fe9f640afb435aaaaaaaaaaaa%7C1%7C0%7C638493059269961966%7CUnknown%7CTWFpbGZsb3d8eyJWIjoiMC4wLjAwMDAiLCJQIjoiV2luMzIiLCJBTiI6Ik1haWwiLCJXVCI6Mn0%3D%7C0%7C%7C%7C&amp;sdata=BzDehZzDsLYad613spuvuK%2BT8h7UbEnCFa8exkfgfIY%3D&amp;reserved=0"</w:instrText>
      </w:r>
      <w:r>
        <w:fldChar w:fldCharType="separate"/>
      </w:r>
      <w:r>
        <w:rPr>
          <w:rStyle w:val="Hyperlink"/>
          <w:rFonts w:ascii="Arial" w:hAnsi="Arial" w:cs="Arial"/>
          <w:b/>
          <w:bCs/>
          <w:sz w:val="28"/>
          <w:szCs w:val="28"/>
        </w:rPr>
        <w:t>Biden Calls for Investment in Disability Services</w:t>
      </w:r>
      <w:bookmarkEnd w:id="4"/>
      <w:r>
        <w:fldChar w:fldCharType="end"/>
      </w:r>
      <w:r>
        <w:rPr>
          <w:rFonts w:ascii="Arial" w:hAnsi="Arial" w:cs="Arial"/>
          <w:b/>
          <w:bCs/>
          <w:sz w:val="28"/>
          <w:szCs w:val="28"/>
          <w:u w:val="single"/>
        </w:rPr>
        <w:t xml:space="preserve"> </w:t>
      </w:r>
    </w:p>
    <w:p w14:paraId="222A10B2" w14:textId="77777777" w:rsidR="008519C3" w:rsidRDefault="008519C3" w:rsidP="008519C3">
      <w:pPr>
        <w:rPr>
          <w:rFonts w:ascii="Aptos" w:hAnsi="Aptos"/>
          <w:sz w:val="22"/>
          <w:szCs w:val="22"/>
        </w:rPr>
      </w:pPr>
    </w:p>
    <w:p w14:paraId="42CF3F93" w14:textId="77777777" w:rsidR="008519C3" w:rsidRDefault="008519C3" w:rsidP="008519C3">
      <w:pPr>
        <w:rPr>
          <w:rFonts w:ascii="Arial" w:hAnsi="Arial" w:cs="Arial"/>
          <w:sz w:val="28"/>
          <w:szCs w:val="28"/>
        </w:rPr>
      </w:pPr>
      <w:hyperlink r:id="rId13" w:history="1">
        <w:r>
          <w:rPr>
            <w:rStyle w:val="Hyperlink"/>
            <w:rFonts w:ascii="Arial" w:hAnsi="Arial" w:cs="Arial"/>
            <w:b/>
            <w:bCs/>
            <w:sz w:val="28"/>
            <w:szCs w:val="28"/>
          </w:rPr>
          <w:t>Business Group on Health Recognizes the Companies with Healthy Workplaces</w:t>
        </w:r>
      </w:hyperlink>
      <w:r>
        <w:rPr>
          <w:rFonts w:ascii="Arial" w:hAnsi="Arial" w:cs="Arial"/>
          <w:sz w:val="28"/>
          <w:szCs w:val="28"/>
        </w:rPr>
        <w:t xml:space="preserve"> </w:t>
      </w:r>
    </w:p>
    <w:p w14:paraId="23C6CC1C" w14:textId="77777777" w:rsidR="008519C3" w:rsidRDefault="008519C3" w:rsidP="008519C3">
      <w:pPr>
        <w:pStyle w:val="Heading1"/>
        <w:rPr>
          <w:rFonts w:ascii="Arial" w:eastAsia="Times New Roman" w:hAnsi="Arial" w:cs="Arial"/>
          <w:b/>
          <w:bCs/>
          <w:color w:val="auto"/>
          <w:sz w:val="28"/>
          <w:szCs w:val="28"/>
          <w:u w:val="single"/>
        </w:rPr>
      </w:pPr>
      <w:hyperlink r:id="rId14" w:history="1">
        <w:r>
          <w:rPr>
            <w:rStyle w:val="Hyperlink"/>
            <w:rFonts w:ascii="Arial" w:eastAsia="Times New Roman" w:hAnsi="Arial" w:cs="Arial"/>
            <w:b/>
            <w:bCs/>
            <w:sz w:val="28"/>
            <w:szCs w:val="28"/>
          </w:rPr>
          <w:t>Article Senator Tammy Duckworth</w:t>
        </w:r>
        <w:r>
          <w:rPr>
            <w:rStyle w:val="Hyperlink"/>
            <w:rFonts w:ascii="Arial" w:eastAsia="Times New Roman" w:hAnsi="Arial" w:cs="Arial"/>
            <w:sz w:val="28"/>
            <w:szCs w:val="28"/>
          </w:rPr>
          <w:t xml:space="preserve"> “</w:t>
        </w:r>
        <w:r>
          <w:rPr>
            <w:rStyle w:val="Hyperlink"/>
            <w:rFonts w:ascii="Arial" w:eastAsia="Times New Roman" w:hAnsi="Arial" w:cs="Arial"/>
            <w:b/>
            <w:bCs/>
            <w:i/>
            <w:iCs/>
            <w:sz w:val="28"/>
            <w:szCs w:val="28"/>
          </w:rPr>
          <w:t>Senator Tammy Duckworth Is Demanding Rights for Disabled People”</w:t>
        </w:r>
      </w:hyperlink>
    </w:p>
    <w:p w14:paraId="1C91229E" w14:textId="77777777" w:rsidR="008519C3" w:rsidRDefault="008519C3" w:rsidP="008519C3">
      <w:pPr>
        <w:rPr>
          <w:rFonts w:ascii="Arial" w:hAnsi="Arial" w:cs="Arial"/>
          <w:b/>
          <w:bCs/>
          <w:sz w:val="28"/>
          <w:szCs w:val="28"/>
        </w:rPr>
      </w:pPr>
      <w:bookmarkStart w:id="5" w:name="_Hlk164533088"/>
    </w:p>
    <w:p w14:paraId="06E9D614" w14:textId="77777777" w:rsidR="008519C3" w:rsidRDefault="008519C3" w:rsidP="008519C3">
      <w:r>
        <w:rPr>
          <w:rFonts w:ascii="Arial" w:hAnsi="Arial" w:cs="Arial"/>
          <w:b/>
          <w:bCs/>
          <w:sz w:val="28"/>
          <w:szCs w:val="28"/>
        </w:rPr>
        <w:t>NIH Long COVID Research</w:t>
      </w:r>
      <w:bookmarkEnd w:id="5"/>
      <w:r>
        <w:rPr>
          <w:rFonts w:ascii="Arial" w:hAnsi="Arial" w:cs="Arial"/>
          <w:b/>
          <w:bCs/>
          <w:sz w:val="28"/>
          <w:szCs w:val="28"/>
        </w:rPr>
        <w:t xml:space="preserve"> -</w:t>
      </w:r>
      <w:r>
        <w:rPr>
          <w:b/>
          <w:bCs/>
          <w:sz w:val="29"/>
          <w:szCs w:val="29"/>
        </w:rPr>
        <w:t xml:space="preserve"> </w:t>
      </w:r>
      <w:hyperlink r:id="rId15" w:history="1">
        <w:r>
          <w:rPr>
            <w:rStyle w:val="Hyperlink"/>
            <w:sz w:val="29"/>
            <w:szCs w:val="29"/>
          </w:rPr>
          <w:t>NIH opens long COVID trials to evaluate treatments for autonomic nervous system dysfunction</w:t>
        </w:r>
      </w:hyperlink>
    </w:p>
    <w:p w14:paraId="53C6661A" w14:textId="77777777" w:rsidR="008519C3" w:rsidRDefault="008519C3" w:rsidP="008519C3">
      <w:pPr>
        <w:rPr>
          <w:rFonts w:ascii="Aptos" w:hAnsi="Aptos"/>
          <w:b/>
          <w:bCs/>
          <w:sz w:val="29"/>
          <w:szCs w:val="29"/>
        </w:rPr>
      </w:pPr>
    </w:p>
    <w:p w14:paraId="7D47CD0E" w14:textId="77777777" w:rsidR="008519C3" w:rsidRDefault="008519C3" w:rsidP="008519C3">
      <w:pPr>
        <w:rPr>
          <w:rFonts w:ascii="Arial" w:hAnsi="Arial" w:cs="Arial"/>
          <w:b/>
          <w:bCs/>
          <w:sz w:val="28"/>
          <w:szCs w:val="28"/>
          <w:u w:val="single"/>
        </w:rPr>
      </w:pPr>
      <w:hyperlink r:id="rId16" w:history="1">
        <w:r>
          <w:rPr>
            <w:rStyle w:val="Hyperlink"/>
            <w:rFonts w:ascii="Arial" w:hAnsi="Arial" w:cs="Arial"/>
            <w:b/>
            <w:bCs/>
            <w:sz w:val="28"/>
            <w:szCs w:val="28"/>
          </w:rPr>
          <w:t>SSA Expands Rental Subsidies for SSI Recipients</w:t>
        </w:r>
      </w:hyperlink>
      <w:r>
        <w:rPr>
          <w:rFonts w:ascii="Arial" w:hAnsi="Arial" w:cs="Arial"/>
          <w:b/>
          <w:bCs/>
          <w:sz w:val="28"/>
          <w:szCs w:val="28"/>
          <w:u w:val="single"/>
        </w:rPr>
        <w:t xml:space="preserve"> </w:t>
      </w:r>
    </w:p>
    <w:p w14:paraId="46929B94" w14:textId="77777777" w:rsidR="008519C3" w:rsidRDefault="008519C3" w:rsidP="008519C3">
      <w:pPr>
        <w:rPr>
          <w:rFonts w:ascii="Arial" w:hAnsi="Arial" w:cs="Arial"/>
          <w:sz w:val="28"/>
          <w:szCs w:val="28"/>
        </w:rPr>
      </w:pPr>
    </w:p>
    <w:p w14:paraId="01676299" w14:textId="77777777" w:rsidR="008519C3" w:rsidRDefault="008519C3" w:rsidP="008519C3">
      <w:pPr>
        <w:rPr>
          <w:rFonts w:ascii="Aptos" w:hAnsi="Aptos"/>
          <w:sz w:val="28"/>
          <w:szCs w:val="28"/>
        </w:rPr>
      </w:pPr>
      <w:proofErr w:type="spellStart"/>
      <w:r>
        <w:rPr>
          <w:rFonts w:ascii="Arial" w:hAnsi="Arial" w:cs="Arial"/>
          <w:b/>
          <w:bCs/>
          <w:color w:val="191919"/>
          <w:sz w:val="28"/>
          <w:szCs w:val="28"/>
        </w:rPr>
        <w:t>nTIDE</w:t>
      </w:r>
      <w:proofErr w:type="spellEnd"/>
      <w:r>
        <w:rPr>
          <w:rFonts w:ascii="Arial" w:hAnsi="Arial" w:cs="Arial"/>
          <w:b/>
          <w:bCs/>
          <w:color w:val="191919"/>
          <w:sz w:val="28"/>
          <w:szCs w:val="28"/>
        </w:rPr>
        <w:t xml:space="preserve">: March job numbers </w:t>
      </w:r>
      <w:r>
        <w:rPr>
          <w:rFonts w:ascii="Arial" w:hAnsi="Arial" w:cs="Arial"/>
          <w:color w:val="191919"/>
          <w:sz w:val="28"/>
          <w:szCs w:val="28"/>
        </w:rPr>
        <w:t>showed minimal changes for people with disabilities, according to National Trends in Disability Employment (</w:t>
      </w:r>
      <w:proofErr w:type="spellStart"/>
      <w:r>
        <w:rPr>
          <w:rFonts w:ascii="Arial" w:hAnsi="Arial" w:cs="Arial"/>
          <w:color w:val="191919"/>
          <w:sz w:val="28"/>
          <w:szCs w:val="28"/>
        </w:rPr>
        <w:t>nTIDE</w:t>
      </w:r>
      <w:proofErr w:type="spellEnd"/>
      <w:r>
        <w:rPr>
          <w:rFonts w:ascii="Arial" w:hAnsi="Arial" w:cs="Arial"/>
          <w:color w:val="191919"/>
          <w:sz w:val="28"/>
          <w:szCs w:val="28"/>
        </w:rPr>
        <w:t xml:space="preserve">) semi-monthly update issued by </w:t>
      </w:r>
      <w:hyperlink r:id="rId17" w:tgtFrame="_blank" w:history="1">
        <w:r>
          <w:rPr>
            <w:rStyle w:val="Hyperlink"/>
            <w:rFonts w:ascii="Arial" w:hAnsi="Arial" w:cs="Arial"/>
            <w:color w:val="2F5496"/>
            <w:sz w:val="28"/>
            <w:szCs w:val="28"/>
          </w:rPr>
          <w:t>Kessler Foundation</w:t>
        </w:r>
      </w:hyperlink>
      <w:r>
        <w:rPr>
          <w:rFonts w:ascii="Arial" w:hAnsi="Arial" w:cs="Arial"/>
          <w:color w:val="191919"/>
          <w:sz w:val="28"/>
          <w:szCs w:val="28"/>
        </w:rPr>
        <w:t xml:space="preserve"> and the </w:t>
      </w:r>
      <w:hyperlink r:id="rId18" w:tgtFrame="_blank" w:history="1">
        <w:r>
          <w:rPr>
            <w:rStyle w:val="Hyperlink"/>
            <w:rFonts w:ascii="Arial" w:hAnsi="Arial" w:cs="Arial"/>
            <w:color w:val="2F5496"/>
            <w:sz w:val="28"/>
            <w:szCs w:val="28"/>
          </w:rPr>
          <w:t>University of New Hampshire’s Institute on Disability</w:t>
        </w:r>
      </w:hyperlink>
      <w:r>
        <w:rPr>
          <w:rFonts w:ascii="Arial" w:hAnsi="Arial" w:cs="Arial"/>
          <w:color w:val="191919"/>
          <w:sz w:val="28"/>
          <w:szCs w:val="28"/>
        </w:rPr>
        <w:t xml:space="preserve"> (UNH-IOD).</w:t>
      </w:r>
    </w:p>
    <w:p w14:paraId="763E3549" w14:textId="77777777" w:rsidR="008519C3" w:rsidRDefault="008519C3" w:rsidP="008519C3">
      <w:pPr>
        <w:rPr>
          <w:sz w:val="22"/>
          <w:szCs w:val="22"/>
        </w:rPr>
      </w:pPr>
    </w:p>
    <w:p w14:paraId="4B8F2A14" w14:textId="77777777" w:rsidR="008519C3" w:rsidRDefault="008519C3" w:rsidP="008519C3">
      <w:pPr>
        <w:rPr>
          <w:b/>
          <w:bCs/>
          <w:color w:val="000000"/>
          <w:sz w:val="28"/>
          <w:szCs w:val="28"/>
        </w:rPr>
      </w:pPr>
    </w:p>
    <w:p w14:paraId="4E4E30AF" w14:textId="77777777" w:rsidR="008519C3" w:rsidRDefault="008519C3" w:rsidP="008519C3">
      <w:pPr>
        <w:rPr>
          <w:b/>
          <w:bCs/>
          <w:color w:val="000000"/>
          <w:sz w:val="28"/>
          <w:szCs w:val="28"/>
        </w:rPr>
      </w:pPr>
    </w:p>
    <w:p w14:paraId="28AE873D" w14:textId="77777777" w:rsidR="008519C3" w:rsidRDefault="008519C3" w:rsidP="008519C3">
      <w:r>
        <w:rPr>
          <w:b/>
          <w:bCs/>
          <w:color w:val="000000"/>
          <w:sz w:val="28"/>
          <w:szCs w:val="28"/>
        </w:rPr>
        <w:t xml:space="preserve">If you have any questions, please feel free to reach out to Kathy or Inger. </w:t>
      </w:r>
    </w:p>
    <w:p w14:paraId="4A86E495" w14:textId="77777777" w:rsidR="008519C3" w:rsidRDefault="008519C3" w:rsidP="008519C3">
      <w:r>
        <w:rPr>
          <w:b/>
          <w:bCs/>
          <w:color w:val="000000"/>
          <w:sz w:val="28"/>
          <w:szCs w:val="28"/>
        </w:rPr>
        <w:t>  </w:t>
      </w:r>
    </w:p>
    <w:p w14:paraId="33FC1586" w14:textId="77777777" w:rsidR="008519C3" w:rsidRDefault="008519C3" w:rsidP="008519C3">
      <w:r>
        <w:rPr>
          <w:b/>
          <w:bCs/>
          <w:color w:val="000000"/>
          <w:sz w:val="28"/>
          <w:szCs w:val="28"/>
        </w:rPr>
        <w:t xml:space="preserve">This is an unmonitored email account. Please direct any questions to: </w:t>
      </w:r>
      <w:hyperlink r:id="rId19" w:history="1">
        <w:r>
          <w:rPr>
            <w:rStyle w:val="Hyperlink"/>
            <w:b/>
            <w:bCs/>
            <w:color w:val="0000FF"/>
            <w:sz w:val="28"/>
            <w:szCs w:val="28"/>
          </w:rPr>
          <w:t>info@csavr.org</w:t>
        </w:r>
      </w:hyperlink>
      <w:r>
        <w:rPr>
          <w:b/>
          <w:bCs/>
          <w:color w:val="000000"/>
          <w:sz w:val="28"/>
          <w:szCs w:val="28"/>
        </w:rPr>
        <w:t xml:space="preserve"> </w:t>
      </w:r>
    </w:p>
    <w:p w14:paraId="409286AF" w14:textId="77777777" w:rsidR="00A9207F" w:rsidRDefault="00A9207F"/>
    <w:sectPr w:rsidR="00A9207F" w:rsidSect="00851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73D3B"/>
    <w:multiLevelType w:val="hybridMultilevel"/>
    <w:tmpl w:val="5C3AA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8360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C3"/>
    <w:rsid w:val="006A6B41"/>
    <w:rsid w:val="008519C3"/>
    <w:rsid w:val="00A9207F"/>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0CCC"/>
  <w15:chartTrackingRefBased/>
  <w15:docId w15:val="{95B443C7-B5AF-45E3-99AE-24BFBAA0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C3"/>
    <w:pPr>
      <w:spacing w:after="0" w:line="240" w:lineRule="auto"/>
    </w:pPr>
    <w:rPr>
      <w:rFonts w:ascii="Calibri" w:hAnsi="Calibri" w:cs="Calibri"/>
      <w:kern w:val="0"/>
      <w:sz w:val="20"/>
      <w:szCs w:val="20"/>
      <w14:ligatures w14:val="none"/>
    </w:rPr>
  </w:style>
  <w:style w:type="paragraph" w:styleId="Heading1">
    <w:name w:val="heading 1"/>
    <w:basedOn w:val="Normal"/>
    <w:next w:val="Normal"/>
    <w:link w:val="Heading1Char"/>
    <w:uiPriority w:val="9"/>
    <w:qFormat/>
    <w:rsid w:val="008519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19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19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19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19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19C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19C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19C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19C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9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19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19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19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19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19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19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19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19C3"/>
    <w:rPr>
      <w:rFonts w:eastAsiaTheme="majorEastAsia" w:cstheme="majorBidi"/>
      <w:color w:val="272727" w:themeColor="text1" w:themeTint="D8"/>
    </w:rPr>
  </w:style>
  <w:style w:type="paragraph" w:styleId="Title">
    <w:name w:val="Title"/>
    <w:basedOn w:val="Normal"/>
    <w:next w:val="Normal"/>
    <w:link w:val="TitleChar"/>
    <w:uiPriority w:val="10"/>
    <w:qFormat/>
    <w:rsid w:val="008519C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19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19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19C3"/>
    <w:pPr>
      <w:spacing w:before="160"/>
      <w:jc w:val="center"/>
    </w:pPr>
    <w:rPr>
      <w:i/>
      <w:iCs/>
      <w:color w:val="404040" w:themeColor="text1" w:themeTint="BF"/>
    </w:rPr>
  </w:style>
  <w:style w:type="character" w:customStyle="1" w:styleId="QuoteChar">
    <w:name w:val="Quote Char"/>
    <w:basedOn w:val="DefaultParagraphFont"/>
    <w:link w:val="Quote"/>
    <w:uiPriority w:val="29"/>
    <w:rsid w:val="008519C3"/>
    <w:rPr>
      <w:i/>
      <w:iCs/>
      <w:color w:val="404040" w:themeColor="text1" w:themeTint="BF"/>
    </w:rPr>
  </w:style>
  <w:style w:type="paragraph" w:styleId="ListParagraph">
    <w:name w:val="List Paragraph"/>
    <w:basedOn w:val="Normal"/>
    <w:uiPriority w:val="34"/>
    <w:qFormat/>
    <w:rsid w:val="008519C3"/>
    <w:pPr>
      <w:ind w:left="720"/>
      <w:contextualSpacing/>
    </w:pPr>
  </w:style>
  <w:style w:type="character" w:styleId="IntenseEmphasis">
    <w:name w:val="Intense Emphasis"/>
    <w:basedOn w:val="DefaultParagraphFont"/>
    <w:uiPriority w:val="21"/>
    <w:qFormat/>
    <w:rsid w:val="008519C3"/>
    <w:rPr>
      <w:i/>
      <w:iCs/>
      <w:color w:val="0F4761" w:themeColor="accent1" w:themeShade="BF"/>
    </w:rPr>
  </w:style>
  <w:style w:type="paragraph" w:styleId="IntenseQuote">
    <w:name w:val="Intense Quote"/>
    <w:basedOn w:val="Normal"/>
    <w:next w:val="Normal"/>
    <w:link w:val="IntenseQuoteChar"/>
    <w:uiPriority w:val="30"/>
    <w:qFormat/>
    <w:rsid w:val="008519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19C3"/>
    <w:rPr>
      <w:i/>
      <w:iCs/>
      <w:color w:val="0F4761" w:themeColor="accent1" w:themeShade="BF"/>
    </w:rPr>
  </w:style>
  <w:style w:type="character" w:styleId="IntenseReference">
    <w:name w:val="Intense Reference"/>
    <w:basedOn w:val="DefaultParagraphFont"/>
    <w:uiPriority w:val="32"/>
    <w:qFormat/>
    <w:rsid w:val="008519C3"/>
    <w:rPr>
      <w:b/>
      <w:bCs/>
      <w:smallCaps/>
      <w:color w:val="0F4761" w:themeColor="accent1" w:themeShade="BF"/>
      <w:spacing w:val="5"/>
    </w:rPr>
  </w:style>
  <w:style w:type="character" w:styleId="Hyperlink">
    <w:name w:val="Hyperlink"/>
    <w:basedOn w:val="DefaultParagraphFont"/>
    <w:uiPriority w:val="99"/>
    <w:semiHidden/>
    <w:unhideWhenUsed/>
    <w:rsid w:val="008519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85C2.F5C50620" TargetMode="External"/><Relationship Id="rId13" Type="http://schemas.openxmlformats.org/officeDocument/2006/relationships/hyperlink" Target="https://na01.safelinks.protection.outlook.com/?url=https%3A%2F%2Fcvs.co%2F3xB9mvN&amp;data=05%7C02%7C%7C163245d1a2ff4f85233e08dc620df2e9%7C84df9e7fe9f640afb435aaaaaaaaaaaa%7C1%7C0%7C638493059269966050%7CUnknown%7CTWFpbGZsb3d8eyJWIjoiMC4wLjAwMDAiLCJQIjoiV2luMzIiLCJBTiI6Ik1haWwiLCJXVCI6Mn0%3D%7C0%7C%7C%7C&amp;sdata=KVY8b3kGP0dQRAkcUAOa4ptgY3L4XreblkfbvpSa4Cg%3D&amp;reserved=0" TargetMode="External"/><Relationship Id="rId18" Type="http://schemas.openxmlformats.org/officeDocument/2006/relationships/hyperlink" Target="https://na01.safelinks.protection.outlook.com/?url=https%3A%2F%2Fu5cwe5cab.cc.rs6.net%2Ftn.jsp%3Ff%3D001OUbwzFeNsI6fwlN19t9kUS-jBc7u2f2RsLAFNSVVglG9IxxPdETI9X1xaWTaPeHTSzKT8hLoKWRjcEGG3xv7fi_GWTnGjmXbcPKztSzhsU_Jt_u5Re75DvCtiXg04rqhW8nzvOX_HdFkStULUGJtnAOkSbQhz-Cl9ovZqn4Kefc%3D%26c%3DjqKKq1aUdBxAhdkz-vE85UivtfeJEXoZwtp89dEzqm0tRMx2FRaweQ%3D%3D%26ch%3DD9tcktuarDY-GBaqUN83Wm03WtiAnFtUvNrloqaj8cYk4-x9JTXt_w%3D%3D&amp;data=05%7C02%7C%7C163245d1a2ff4f85233e08dc620df2e9%7C84df9e7fe9f640afb435aaaaaaaaaaaa%7C1%7C0%7C638493059269986362%7CUnknown%7CTWFpbGZsb3d8eyJWIjoiMC4wLjAwMDAiLCJQIjoiV2luMzIiLCJBTiI6Ik1haWwiLCJXVCI6Mn0%3D%7C0%7C%7C%7C&amp;sdata=EtQ05Nl%2FOWp16BwwidGpTT5jUAcBxoQSO5LAQbaFQ40%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na01.safelinks.protection.outlook.com/?url=https%3A%2F%2Fwww.youtube.com%2Fwatch%3Fv%3Dj8nXtakUR4Q&amp;data=05%7C02%7C%7C163245d1a2ff4f85233e08dc620df2e9%7C84df9e7fe9f640afb435aaaaaaaaaaaa%7C1%7C0%7C638493059269958066%7CUnknown%7CTWFpbGZsb3d8eyJWIjoiMC4wLjAwMDAiLCJQIjoiV2luMzIiLCJBTiI6Ik1haWwiLCJXVCI6Mn0%3D%7C0%7C%7C%7C&amp;sdata=kCcENQ6lPfDSDOlkH246kLK8onF5cjt1L%2BVZQgWDbxw%3D&amp;reserved=0" TargetMode="External"/><Relationship Id="rId17" Type="http://schemas.openxmlformats.org/officeDocument/2006/relationships/hyperlink" Target="https://na01.safelinks.protection.outlook.com/?url=https%3A%2F%2Fu5cwe5cab.cc.rs6.net%2Ftn.jsp%3Ff%3D001OUbwzFeNsI6fwlN19t9kUS-jBc7u2f2RsLAFNSVVglG9IxxPdETI9crLMxjn8do2RtT3Cr6e5fI4dgnFeN245oh0d7Xv7KEOdxLREyNb_KngtQZ71Ich4EKZvqWcMoa5JdGFZAkjTY4FuhADsOcJybIrclJ8zDce3iFRh-zbcrc%3D%26c%3DjqKKq1aUdBxAhdkz-vE85UivtfeJEXoZwtp89dEzqm0tRMx2FRaweQ%3D%3D%26ch%3DD9tcktuarDY-GBaqUN83Wm03WtiAnFtUvNrloqaj8cYk4-x9JTXt_w%3D%3D&amp;data=05%7C02%7C%7C163245d1a2ff4f85233e08dc620df2e9%7C84df9e7fe9f640afb435aaaaaaaaaaaa%7C1%7C0%7C638493059269982219%7CUnknown%7CTWFpbGZsb3d8eyJWIjoiMC4wLjAwMDAiLCJQIjoiV2luMzIiLCJBTiI6Ik1haWwiLCJXVCI6Mn0%3D%7C0%7C%7C%7C&amp;sdata=tikKnIgoQSBqCwGwO5e99%2F9BjHsCtGe%2BBuUfASriffE%3D&amp;reserved=0" TargetMode="External"/><Relationship Id="rId2" Type="http://schemas.openxmlformats.org/officeDocument/2006/relationships/styles" Target="styles.xml"/><Relationship Id="rId16" Type="http://schemas.openxmlformats.org/officeDocument/2006/relationships/hyperlink" Target="https://na01.safelinks.protection.outlook.com/?url=https%3A%2F%2Fblog.ssa.gov%2Fsocial-security-to-expand-ssi-rental-subsidy-policy-agency-continues-to-remove-barriers-to-accessing-ssi-payments%2F&amp;data=05%7C02%7C%7C163245d1a2ff4f85233e08dc620df2e9%7C84df9e7fe9f640afb435aaaaaaaaaaaa%7C1%7C0%7C638493059269978199%7CUnknown%7CTWFpbGZsb3d8eyJWIjoiMC4wLjAwMDAiLCJQIjoiV2luMzIiLCJBTiI6Ik1haWwiLCJXVCI6Mn0%3D%7C0%7C%7C%7C&amp;sdata=o%2FY%2BF7wgzFJBkeNrkvO3siX1zkwyxT91eGnDQqasj60%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985C2.F5C50620" TargetMode="External"/><Relationship Id="rId11" Type="http://schemas.openxmlformats.org/officeDocument/2006/relationships/hyperlink" Target="https://na01.safelinks.protection.outlook.com/?url=https%3A%2F%2Fwww.usajobs.gov%2Fjob%2F786558200&amp;data=05%7C02%7C%7C163245d1a2ff4f85233e08dc620df2e9%7C84df9e7fe9f640afb435aaaaaaaaaaaa%7C1%7C0%7C638493059269954037%7CUnknown%7CTWFpbGZsb3d8eyJWIjoiMC4wLjAwMDAiLCJQIjoiV2luMzIiLCJBTiI6Ik1haWwiLCJXVCI6Mn0%3D%7C0%7C%7C%7C&amp;sdata=Xvuf50nJu9deLDQIhRSeIsATstGqasLYYHTIyHg220I%3D&amp;reserved=0" TargetMode="External"/><Relationship Id="rId5" Type="http://schemas.openxmlformats.org/officeDocument/2006/relationships/image" Target="media/image1.png"/><Relationship Id="rId15" Type="http://schemas.openxmlformats.org/officeDocument/2006/relationships/hyperlink" Target="https://na01.safelinks.protection.outlook.com/?url=https%3A%2F%2Flnks.gd%2Fl%2FeyJhbGciOiJIUzI1NiJ9.eyJidWxsZXRpbl9saW5rX2lkIjoxMDIsInVyaSI6ImJwMjpjbGljayIsInVybCI6Imh0dHBzOi8vd3d3Lm5paC5nb3YvbmV3cy1ldmVudHMvbmV3cy1yZWxlYXNlcy9uaWgtb3BlbnMtbG9uZy1jb3ZpZC10cmlhbHMtZXZhbHVhdGUtdHJlYXRtZW50cy1hdXRvbm9taWMtbmVydm91cy1zeXN0ZW0tZHlzZnVuY3Rpb24iLCJidWxsZXRpbl9pZCI6IjIwMjQwMzEyLjkxNjYzMDIxIn0.dHVzeAqQzGYW6-Ew0NAp_7ZmnGjBDAc13hFOwMO_qqM%2Fs%2F1101171481%2Fbr%2F238653803704-l&amp;data=05%7C02%7C%7C163245d1a2ff4f85233e08dc620df2e9%7C84df9e7fe9f640afb435aaaaaaaaaaaa%7C1%7C0%7C638493059269973832%7CUnknown%7CTWFpbGZsb3d8eyJWIjoiMC4wLjAwMDAiLCJQIjoiV2luMzIiLCJBTiI6Ik1haWwiLCJXVCI6Mn0%3D%7C0%7C%7C%7C&amp;sdata=JKmyG5ywnBZcjk9d71w8O75GQ7qk7zD%2FMRoCjBfOJ%2BA%3D&amp;reserved=0" TargetMode="External"/><Relationship Id="rId10" Type="http://schemas.openxmlformats.org/officeDocument/2006/relationships/hyperlink" Target="https://na01.safelinks.protection.outlook.com/?url=https%3A%2F%2Fwww.youtube.com%2Fwatch%3Fv%3DeBoIOr0HZUY&amp;data=05%7C02%7C%7C163245d1a2ff4f85233e08dc620df2e9%7C84df9e7fe9f640afb435aaaaaaaaaaaa%7C1%7C0%7C638493059269949973%7CUnknown%7CTWFpbGZsb3d8eyJWIjoiMC4wLjAwMDAiLCJQIjoiV2luMzIiLCJBTiI6Ik1haWwiLCJXVCI6Mn0%3D%7C0%7C%7C%7C&amp;sdata=YLpb64VFHPfGMpEpB7P2faV96qolzLcRjXNmZ9bqZmo%3D&amp;reserved=0" TargetMode="External"/><Relationship Id="rId19" Type="http://schemas.openxmlformats.org/officeDocument/2006/relationships/hyperlink" Target="mailto:info@csavr.org"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www.youtube.com%2Fwatch%3Fv%3Dpx0rJc6xwUA&amp;data=05%7C02%7C%7C163245d1a2ff4f85233e08dc620df2e9%7C84df9e7fe9f640afb435aaaaaaaaaaaa%7C1%7C0%7C638493059269935687%7CUnknown%7CTWFpbGZsb3d8eyJWIjoiMC4wLjAwMDAiLCJQIjoiV2luMzIiLCJBTiI6Ik1haWwiLCJXVCI6Mn0%3D%7C0%7C%7C%7C&amp;sdata=rlbl1pAaIGgBw5TRoeudaYuwa6kMHAElRPGy5LsF9d4%3D&amp;reserved=0" TargetMode="External"/><Relationship Id="rId14" Type="http://schemas.openxmlformats.org/officeDocument/2006/relationships/hyperlink" Target="https://na01.safelinks.protection.outlook.com/?url=https%3A%2F%2Fwww.elle.com%2Fculture%2Fa60166743%2Fsenator-tammy-duckworth-women-of-impact-interview-2024%2F&amp;data=05%7C02%7C%7C163245d1a2ff4f85233e08dc620df2e9%7C84df9e7fe9f640afb435aaaaaaaaaaaa%7C1%7C0%7C638493059269969886%7CUnknown%7CTWFpbGZsb3d8eyJWIjoiMC4wLjAwMDAiLCJQIjoiV2luMzIiLCJBTiI6Ik1haWwiLCJXVCI6Mn0%3D%7C0%7C%7C%7C&amp;sdata=HHQMf0fgm7r1uz8Q4U2J8hKOXLWyEscbD%2FZuqugUQH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dc:creator>
  <cp:keywords/>
  <dc:description/>
  <cp:lastModifiedBy>Denise H</cp:lastModifiedBy>
  <cp:revision>1</cp:revision>
  <dcterms:created xsi:type="dcterms:W3CDTF">2024-04-22T02:12:00Z</dcterms:created>
  <dcterms:modified xsi:type="dcterms:W3CDTF">2024-04-22T02:13:00Z</dcterms:modified>
</cp:coreProperties>
</file>