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05D4">
      <w:pPr>
        <w:pStyle w:val="Heading1"/>
        <w:rPr>
          <w:rFonts w:ascii="Arial" w:hAnsi="Arial" w:cs="Arial"/>
        </w:rPr>
      </w:pPr>
      <w:bookmarkStart w:id="0" w:name="_GoBack"/>
      <w:bookmarkEnd w:id="0"/>
    </w:p>
    <w:p w:rsidR="00000000" w:rsidRDefault="005105D4">
      <w:pPr>
        <w:pStyle w:val="Heading2"/>
        <w:ind w:left="0" w:firstLine="0"/>
        <w:jc w:val="center"/>
        <w:rPr>
          <w:rFonts w:ascii="News Gothic MT" w:hAnsi="News Gothic MT" w:cs="News Gothic MT"/>
          <w:color w:val="000000"/>
          <w:sz w:val="36"/>
          <w:szCs w:val="36"/>
        </w:rPr>
      </w:pPr>
      <w:r>
        <w:rPr>
          <w:rFonts w:ascii="News Gothic MT" w:hAnsi="News Gothic MT" w:cs="News Gothic MT"/>
          <w:color w:val="000000"/>
          <w:sz w:val="36"/>
          <w:szCs w:val="36"/>
        </w:rPr>
        <w:t>Andrea Guest, Director</w:t>
      </w:r>
    </w:p>
    <w:p w:rsidR="00000000" w:rsidRDefault="005105D4">
      <w:pPr>
        <w:pStyle w:val="Heading2"/>
        <w:ind w:left="0" w:firstLine="0"/>
        <w:jc w:val="center"/>
        <w:rPr>
          <w:rFonts w:ascii="News Gothic MT" w:hAnsi="News Gothic MT" w:cs="News Gothic MT"/>
          <w:color w:val="000000"/>
          <w:sz w:val="36"/>
          <w:szCs w:val="36"/>
        </w:rPr>
      </w:pPr>
      <w:r>
        <w:rPr>
          <w:rFonts w:ascii="News Gothic MT" w:hAnsi="News Gothic MT" w:cs="News Gothic MT"/>
          <w:color w:val="000000"/>
          <w:sz w:val="36"/>
          <w:szCs w:val="36"/>
        </w:rPr>
        <w:t>Delaware Division of Vocational Rehabilitation/DOL</w:t>
      </w:r>
    </w:p>
    <w:p w:rsidR="00000000" w:rsidRDefault="005105D4">
      <w:pPr>
        <w:pStyle w:val="Heading2"/>
        <w:ind w:left="0" w:firstLine="0"/>
        <w:jc w:val="center"/>
        <w:rPr>
          <w:rFonts w:ascii="News Gothic MT" w:hAnsi="News Gothic MT" w:cs="News Gothic MT"/>
          <w:color w:val="000000"/>
          <w:sz w:val="36"/>
          <w:szCs w:val="36"/>
        </w:rPr>
      </w:pPr>
      <w:r>
        <w:rPr>
          <w:rFonts w:ascii="News Gothic MT" w:hAnsi="News Gothic MT" w:cs="News Gothic MT"/>
          <w:color w:val="000000"/>
          <w:sz w:val="36"/>
          <w:szCs w:val="36"/>
        </w:rPr>
        <w:t>Alice Hunnicutt, Director</w:t>
      </w:r>
    </w:p>
    <w:p w:rsidR="00000000" w:rsidRDefault="005105D4">
      <w:pPr>
        <w:pStyle w:val="Heading2"/>
        <w:ind w:left="0" w:firstLine="0"/>
        <w:jc w:val="center"/>
        <w:rPr>
          <w:rFonts w:ascii="News Gothic MT" w:hAnsi="News Gothic MT" w:cs="News Gothic MT"/>
          <w:color w:val="000000"/>
          <w:sz w:val="36"/>
          <w:szCs w:val="36"/>
        </w:rPr>
      </w:pPr>
      <w:r>
        <w:rPr>
          <w:rFonts w:ascii="News Gothic MT" w:hAnsi="News Gothic MT" w:cs="News Gothic MT"/>
          <w:color w:val="000000"/>
          <w:sz w:val="36"/>
          <w:szCs w:val="36"/>
        </w:rPr>
        <w:t>New Jersey Division of Vocational Rehabilitation Services/DOL</w:t>
      </w:r>
    </w:p>
    <w:p w:rsidR="00000000" w:rsidRDefault="005105D4">
      <w:pPr>
        <w:pStyle w:val="Heading1"/>
        <w:ind w:left="0" w:firstLine="0"/>
        <w:jc w:val="center"/>
        <w:rPr>
          <w:rFonts w:ascii="News Gothic MT" w:hAnsi="News Gothic MT" w:cs="News Gothic MT"/>
          <w:b/>
          <w:bCs/>
          <w:color w:val="2C7C9F"/>
          <w:sz w:val="80"/>
          <w:szCs w:val="80"/>
        </w:rPr>
      </w:pPr>
      <w:r>
        <w:rPr>
          <w:rFonts w:ascii="News Gothic MT" w:hAnsi="News Gothic MT" w:cs="News Gothic MT"/>
          <w:b/>
          <w:bCs/>
          <w:color w:val="2C7C9F"/>
          <w:sz w:val="80"/>
          <w:szCs w:val="80"/>
        </w:rPr>
        <w:t>Workforce</w:t>
      </w:r>
      <w:r>
        <w:rPr>
          <w:rFonts w:ascii="News Gothic MT" w:hAnsi="News Gothic MT" w:cs="News Gothic MT"/>
          <w:color w:val="2C7C9F"/>
          <w:sz w:val="80"/>
          <w:szCs w:val="80"/>
        </w:rPr>
        <w:t xml:space="preserve"> </w:t>
      </w:r>
      <w:r>
        <w:rPr>
          <w:rFonts w:ascii="News Gothic MT" w:hAnsi="News Gothic MT" w:cs="News Gothic MT"/>
          <w:b/>
          <w:bCs/>
          <w:color w:val="2C7C9F"/>
          <w:sz w:val="80"/>
          <w:szCs w:val="80"/>
        </w:rPr>
        <w:t>Development Boards</w:t>
      </w:r>
    </w:p>
    <w:p w:rsidR="00000000" w:rsidRDefault="005105D4">
      <w:pPr>
        <w:pStyle w:val="Heading2"/>
        <w:ind w:left="0" w:firstLine="0"/>
        <w:rPr>
          <w:rFonts w:ascii="News Gothic MT" w:hAnsi="News Gothic MT" w:cs="News Gothic MT"/>
          <w:b/>
          <w:bCs/>
          <w:i/>
          <w:iCs/>
          <w:sz w:val="52"/>
          <w:szCs w:val="52"/>
        </w:rPr>
      </w:pPr>
      <w:r>
        <w:rPr>
          <w:rFonts w:ascii="News Gothic MT" w:hAnsi="News Gothic MT" w:cs="News Gothic MT"/>
          <w:b/>
          <w:bCs/>
          <w:sz w:val="52"/>
          <w:szCs w:val="52"/>
        </w:rPr>
        <w:t xml:space="preserve">State Board Membership:  </w:t>
      </w:r>
      <w:r>
        <w:rPr>
          <w:rFonts w:ascii="News Gothic MT" w:hAnsi="News Gothic MT" w:cs="News Gothic MT"/>
          <w:i/>
          <w:iCs/>
          <w:sz w:val="52"/>
          <w:szCs w:val="52"/>
        </w:rPr>
        <w:t xml:space="preserve">Shall include representatives </w:t>
      </w:r>
      <w:r>
        <w:rPr>
          <w:rFonts w:ascii="News Gothic MT" w:hAnsi="News Gothic MT" w:cs="News Gothic MT"/>
          <w:i/>
          <w:iCs/>
          <w:sz w:val="52"/>
          <w:szCs w:val="52"/>
        </w:rPr>
        <w:t>of government, who</w:t>
      </w:r>
      <w:r>
        <w:rPr>
          <w:rFonts w:ascii="News Gothic MT" w:hAnsi="News Gothic MT" w:cs="News Gothic MT"/>
          <w:i/>
          <w:iCs/>
          <w:sz w:val="52"/>
          <w:szCs w:val="52"/>
        </w:rPr>
        <w:t>—</w:t>
      </w:r>
      <w:r>
        <w:rPr>
          <w:rFonts w:ascii="News Gothic MT" w:hAnsi="News Gothic MT" w:cs="News Gothic MT"/>
          <w:i/>
          <w:iCs/>
          <w:sz w:val="52"/>
          <w:szCs w:val="52"/>
        </w:rPr>
        <w:t xml:space="preserve">  shall include the lead State officials with </w:t>
      </w:r>
      <w:r>
        <w:rPr>
          <w:rFonts w:ascii="News Gothic MT" w:hAnsi="News Gothic MT" w:cs="News Gothic MT"/>
          <w:b/>
          <w:bCs/>
          <w:i/>
          <w:iCs/>
          <w:sz w:val="52"/>
          <w:szCs w:val="52"/>
        </w:rPr>
        <w:t xml:space="preserve">primary responsibility </w:t>
      </w:r>
      <w:r>
        <w:rPr>
          <w:rFonts w:ascii="News Gothic MT" w:hAnsi="News Gothic MT" w:cs="News Gothic MT"/>
          <w:i/>
          <w:iCs/>
          <w:sz w:val="52"/>
          <w:szCs w:val="52"/>
        </w:rPr>
        <w:t xml:space="preserve">for the </w:t>
      </w:r>
      <w:r>
        <w:rPr>
          <w:rFonts w:ascii="News Gothic MT" w:hAnsi="News Gothic MT" w:cs="News Gothic MT"/>
          <w:b/>
          <w:bCs/>
          <w:i/>
          <w:iCs/>
          <w:sz w:val="52"/>
          <w:szCs w:val="52"/>
        </w:rPr>
        <w:t>core programs;</w:t>
      </w:r>
    </w:p>
    <w:p w:rsidR="00000000" w:rsidRDefault="005105D4">
      <w:pPr>
        <w:pStyle w:val="Heading2"/>
        <w:ind w:left="0" w:firstLine="0"/>
        <w:rPr>
          <w:rFonts w:ascii="News Gothic MT" w:hAnsi="News Gothic MT" w:cs="News Gothic MT"/>
          <w:b/>
          <w:bCs/>
          <w:i/>
          <w:iCs/>
          <w:sz w:val="48"/>
          <w:szCs w:val="48"/>
        </w:rPr>
      </w:pPr>
      <w:r>
        <w:rPr>
          <w:rFonts w:ascii="Calibri" w:hAnsi="Calibri" w:cs="Calibri"/>
          <w:b/>
          <w:bCs/>
          <w:i/>
          <w:iCs/>
          <w:sz w:val="48"/>
          <w:szCs w:val="48"/>
        </w:rPr>
        <w:t>§</w:t>
      </w:r>
      <w:r>
        <w:rPr>
          <w:rFonts w:ascii="Calibri" w:hAnsi="Calibri" w:cs="Calibri"/>
          <w:b/>
          <w:bCs/>
          <w:i/>
          <w:iCs/>
          <w:sz w:val="48"/>
          <w:szCs w:val="48"/>
        </w:rPr>
        <w:t xml:space="preserve">101(d)   </w:t>
      </w:r>
      <w:r>
        <w:rPr>
          <w:rFonts w:ascii="News Gothic MT" w:hAnsi="News Gothic MT" w:cs="News Gothic MT"/>
          <w:b/>
          <w:bCs/>
          <w:i/>
          <w:iCs/>
          <w:sz w:val="48"/>
          <w:szCs w:val="48"/>
        </w:rPr>
        <w:t>Functions of State Board:</w:t>
      </w:r>
    </w:p>
    <w:p w:rsidR="00000000" w:rsidRDefault="005105D4" w:rsidP="005105D4">
      <w:pPr>
        <w:pStyle w:val="Heading3"/>
        <w:numPr>
          <w:ilvl w:val="0"/>
          <w:numId w:val="1"/>
        </w:numPr>
        <w:ind w:left="1080" w:hanging="530"/>
        <w:rPr>
          <w:rFonts w:ascii="News Gothic MT" w:hAnsi="News Gothic MT" w:cs="News Gothic MT"/>
          <w:b/>
          <w:bCs/>
          <w:i/>
          <w:iCs/>
          <w:sz w:val="48"/>
          <w:szCs w:val="48"/>
        </w:rPr>
      </w:pPr>
      <w:r>
        <w:rPr>
          <w:rFonts w:ascii="News Gothic MT" w:hAnsi="News Gothic MT" w:cs="News Gothic MT"/>
          <w:b/>
          <w:bCs/>
          <w:i/>
          <w:iCs/>
          <w:sz w:val="48"/>
          <w:szCs w:val="48"/>
        </w:rPr>
        <w:t>Develop, implement, modify State Plan</w:t>
      </w:r>
    </w:p>
    <w:p w:rsidR="00000000" w:rsidRDefault="005105D4" w:rsidP="005105D4">
      <w:pPr>
        <w:pStyle w:val="Heading3"/>
        <w:numPr>
          <w:ilvl w:val="0"/>
          <w:numId w:val="1"/>
        </w:numPr>
        <w:ind w:left="1080" w:hanging="530"/>
        <w:rPr>
          <w:rFonts w:ascii="News Gothic MT" w:hAnsi="News Gothic MT" w:cs="News Gothic MT"/>
          <w:b/>
          <w:bCs/>
          <w:i/>
          <w:iCs/>
          <w:sz w:val="48"/>
          <w:szCs w:val="48"/>
        </w:rPr>
      </w:pPr>
      <w:r>
        <w:rPr>
          <w:rFonts w:ascii="News Gothic MT" w:hAnsi="News Gothic MT" w:cs="News Gothic MT"/>
          <w:b/>
          <w:bCs/>
          <w:i/>
          <w:iCs/>
          <w:sz w:val="48"/>
          <w:szCs w:val="48"/>
        </w:rPr>
        <w:t>Policy changes to align workforce programs</w:t>
      </w:r>
    </w:p>
    <w:p w:rsidR="00000000" w:rsidRDefault="005105D4" w:rsidP="005105D4">
      <w:pPr>
        <w:pStyle w:val="Heading3"/>
        <w:numPr>
          <w:ilvl w:val="0"/>
          <w:numId w:val="1"/>
        </w:numPr>
        <w:ind w:left="1080" w:hanging="530"/>
        <w:rPr>
          <w:rFonts w:ascii="News Gothic MT" w:hAnsi="News Gothic MT" w:cs="News Gothic MT"/>
          <w:b/>
          <w:bCs/>
          <w:i/>
          <w:iCs/>
          <w:sz w:val="48"/>
          <w:szCs w:val="48"/>
        </w:rPr>
      </w:pPr>
      <w:r>
        <w:rPr>
          <w:rFonts w:ascii="News Gothic MT" w:hAnsi="News Gothic MT" w:cs="News Gothic MT"/>
          <w:b/>
          <w:bCs/>
          <w:i/>
          <w:iCs/>
          <w:sz w:val="48"/>
          <w:szCs w:val="48"/>
        </w:rPr>
        <w:t xml:space="preserve">Continuous process </w:t>
      </w:r>
      <w:r>
        <w:rPr>
          <w:rFonts w:ascii="News Gothic MT" w:hAnsi="News Gothic MT" w:cs="News Gothic MT"/>
          <w:b/>
          <w:bCs/>
          <w:i/>
          <w:iCs/>
          <w:sz w:val="48"/>
          <w:szCs w:val="48"/>
        </w:rPr>
        <w:t xml:space="preserve">improvement </w:t>
      </w:r>
    </w:p>
    <w:p w:rsidR="00000000" w:rsidRDefault="005105D4" w:rsidP="005105D4">
      <w:pPr>
        <w:pStyle w:val="Heading3"/>
        <w:numPr>
          <w:ilvl w:val="0"/>
          <w:numId w:val="1"/>
        </w:numPr>
        <w:ind w:left="1080" w:hanging="530"/>
        <w:rPr>
          <w:rFonts w:ascii="News Gothic MT" w:hAnsi="News Gothic MT" w:cs="News Gothic MT"/>
          <w:b/>
          <w:bCs/>
          <w:sz w:val="48"/>
          <w:szCs w:val="48"/>
        </w:rPr>
      </w:pPr>
      <w:r>
        <w:rPr>
          <w:rFonts w:ascii="News Gothic MT" w:hAnsi="News Gothic MT" w:cs="News Gothic MT"/>
          <w:b/>
          <w:bCs/>
          <w:i/>
          <w:iCs/>
          <w:sz w:val="48"/>
          <w:szCs w:val="48"/>
        </w:rPr>
        <w:t>D</w:t>
      </w:r>
      <w:r>
        <w:rPr>
          <w:rFonts w:ascii="News Gothic MT" w:hAnsi="News Gothic MT" w:cs="News Gothic MT"/>
          <w:b/>
          <w:bCs/>
          <w:sz w:val="48"/>
          <w:szCs w:val="48"/>
        </w:rPr>
        <w:t>evelop and update performance accountability measures,</w:t>
      </w:r>
    </w:p>
    <w:p w:rsidR="00000000" w:rsidRDefault="005105D4" w:rsidP="005105D4">
      <w:pPr>
        <w:pStyle w:val="Heading3"/>
        <w:numPr>
          <w:ilvl w:val="0"/>
          <w:numId w:val="1"/>
        </w:numPr>
        <w:ind w:left="1080" w:hanging="530"/>
        <w:rPr>
          <w:rFonts w:ascii="News Gothic MT" w:hAnsi="News Gothic MT" w:cs="News Gothic MT"/>
          <w:b/>
          <w:bCs/>
          <w:i/>
          <w:iCs/>
          <w:sz w:val="48"/>
          <w:szCs w:val="48"/>
        </w:rPr>
      </w:pPr>
      <w:r>
        <w:rPr>
          <w:rFonts w:ascii="News Gothic MT" w:hAnsi="News Gothic MT" w:cs="News Gothic MT"/>
          <w:b/>
          <w:bCs/>
          <w:i/>
          <w:iCs/>
          <w:sz w:val="48"/>
          <w:szCs w:val="48"/>
        </w:rPr>
        <w:t xml:space="preserve">Develop strategies for technology </w:t>
      </w:r>
      <w:r>
        <w:rPr>
          <w:rFonts w:ascii="News Gothic MT" w:hAnsi="News Gothic MT" w:cs="News Gothic MT"/>
          <w:b/>
          <w:bCs/>
          <w:i/>
          <w:iCs/>
          <w:sz w:val="48"/>
          <w:szCs w:val="48"/>
        </w:rPr>
        <w:lastRenderedPageBreak/>
        <w:t>across partner programs</w:t>
      </w:r>
    </w:p>
    <w:p w:rsidR="00000000" w:rsidRDefault="005105D4">
      <w:pPr>
        <w:pStyle w:val="Heading3"/>
        <w:ind w:left="1080" w:hanging="530"/>
        <w:rPr>
          <w:rFonts w:ascii="News Gothic MT" w:hAnsi="News Gothic MT" w:cs="News Gothic MT"/>
          <w:b/>
          <w:bCs/>
          <w:i/>
          <w:iCs/>
          <w:sz w:val="48"/>
          <w:szCs w:val="48"/>
        </w:rPr>
      </w:pPr>
    </w:p>
    <w:p w:rsidR="00000000" w:rsidRDefault="005105D4">
      <w:pPr>
        <w:pStyle w:val="Heading3"/>
        <w:ind w:left="1080" w:hanging="530"/>
        <w:rPr>
          <w:rFonts w:ascii="News Gothic MT" w:hAnsi="News Gothic MT" w:cs="News Gothic MT"/>
          <w:b/>
          <w:bCs/>
          <w:i/>
          <w:iCs/>
          <w:sz w:val="32"/>
          <w:szCs w:val="32"/>
        </w:rPr>
      </w:pP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i/>
          <w:iCs/>
          <w:sz w:val="36"/>
          <w:szCs w:val="36"/>
        </w:rPr>
      </w:pPr>
    </w:p>
    <w:p w:rsidR="00000000" w:rsidRDefault="005105D4">
      <w:pPr>
        <w:pStyle w:val="Heading1"/>
        <w:ind w:left="0" w:firstLine="0"/>
        <w:jc w:val="center"/>
        <w:rPr>
          <w:rFonts w:ascii="News Gothic MT" w:hAnsi="News Gothic MT" w:cs="News Gothic MT"/>
          <w:b/>
          <w:bCs/>
          <w:color w:val="2C7C9F"/>
          <w:sz w:val="80"/>
          <w:szCs w:val="80"/>
        </w:rPr>
      </w:pPr>
      <w:r>
        <w:rPr>
          <w:rFonts w:ascii="News Gothic MT" w:hAnsi="News Gothic MT" w:cs="News Gothic MT"/>
          <w:b/>
          <w:bCs/>
          <w:color w:val="2C7C9F"/>
          <w:sz w:val="80"/>
          <w:szCs w:val="80"/>
        </w:rPr>
        <w:t>Vocational Rehabilitation</w:t>
      </w:r>
      <w:r>
        <w:rPr>
          <w:rFonts w:ascii="News Gothic MT" w:hAnsi="News Gothic MT" w:cs="News Gothic MT"/>
          <w:b/>
          <w:bCs/>
          <w:color w:val="2C7C9F"/>
          <w:sz w:val="80"/>
          <w:szCs w:val="80"/>
        </w:rPr>
        <w:br/>
        <w:t>State Plan</w:t>
      </w:r>
    </w:p>
    <w:p w:rsidR="00000000" w:rsidRDefault="005105D4">
      <w:pPr>
        <w:pStyle w:val="Heading2"/>
        <w:ind w:left="0" w:firstLine="0"/>
        <w:jc w:val="center"/>
        <w:rPr>
          <w:rFonts w:ascii="News Gothic MT" w:hAnsi="News Gothic MT" w:cs="News Gothic MT"/>
          <w:b/>
          <w:bCs/>
          <w:sz w:val="48"/>
          <w:szCs w:val="48"/>
        </w:rPr>
      </w:pPr>
      <w:r>
        <w:rPr>
          <w:rFonts w:ascii="News Gothic MT" w:hAnsi="News Gothic MT" w:cs="News Gothic MT"/>
          <w:b/>
          <w:bCs/>
          <w:sz w:val="48"/>
          <w:szCs w:val="48"/>
        </w:rPr>
        <w:t>Unified State Plan or Combined State Plan</w:t>
      </w:r>
    </w:p>
    <w:p w:rsidR="00000000" w:rsidRDefault="005105D4" w:rsidP="005105D4">
      <w:pPr>
        <w:pStyle w:val="Heading2"/>
        <w:numPr>
          <w:ilvl w:val="0"/>
          <w:numId w:val="2"/>
        </w:numPr>
        <w:ind w:left="550" w:hanging="550"/>
        <w:rPr>
          <w:rFonts w:ascii="News Gothic MT" w:hAnsi="News Gothic MT" w:cs="News Gothic MT"/>
          <w:b/>
          <w:bCs/>
          <w:sz w:val="48"/>
          <w:szCs w:val="48"/>
        </w:rPr>
      </w:pPr>
      <w:r>
        <w:rPr>
          <w:rFonts w:ascii="News Gothic MT" w:hAnsi="News Gothic MT" w:cs="News Gothic MT"/>
          <w:b/>
          <w:bCs/>
          <w:sz w:val="48"/>
          <w:szCs w:val="48"/>
        </w:rPr>
        <w:t>Unified State Plan</w:t>
      </w:r>
    </w:p>
    <w:p w:rsidR="00000000" w:rsidRDefault="005105D4" w:rsidP="005105D4">
      <w:pPr>
        <w:pStyle w:val="Heading3"/>
        <w:numPr>
          <w:ilvl w:val="0"/>
          <w:numId w:val="1"/>
        </w:numPr>
        <w:ind w:left="1080" w:hanging="53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 xml:space="preserve">federal program funds only for activities authorized under that core program </w:t>
      </w:r>
    </w:p>
    <w:p w:rsidR="00000000" w:rsidRDefault="005105D4" w:rsidP="005105D4">
      <w:pPr>
        <w:pStyle w:val="Heading3"/>
        <w:numPr>
          <w:ilvl w:val="0"/>
          <w:numId w:val="1"/>
        </w:numPr>
        <w:ind w:left="1080" w:hanging="53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Describe how agency administering core program  will implement the strategic vision of the one-stop system</w:t>
      </w:r>
    </w:p>
    <w:p w:rsidR="00000000" w:rsidRDefault="005105D4" w:rsidP="005105D4">
      <w:pPr>
        <w:pStyle w:val="Heading2"/>
        <w:numPr>
          <w:ilvl w:val="0"/>
          <w:numId w:val="2"/>
        </w:numPr>
        <w:ind w:left="550" w:hanging="550"/>
        <w:rPr>
          <w:rFonts w:ascii="News Gothic MT" w:hAnsi="News Gothic MT" w:cs="News Gothic MT"/>
          <w:b/>
          <w:bCs/>
          <w:sz w:val="48"/>
          <w:szCs w:val="48"/>
        </w:rPr>
      </w:pPr>
      <w:r>
        <w:rPr>
          <w:rFonts w:ascii="News Gothic MT" w:hAnsi="News Gothic MT" w:cs="News Gothic MT"/>
          <w:b/>
          <w:bCs/>
          <w:sz w:val="48"/>
          <w:szCs w:val="48"/>
        </w:rPr>
        <w:t>Combined State Plan</w:t>
      </w:r>
    </w:p>
    <w:p w:rsidR="00000000" w:rsidRDefault="005105D4" w:rsidP="005105D4">
      <w:pPr>
        <w:pStyle w:val="Heading3"/>
        <w:numPr>
          <w:ilvl w:val="0"/>
          <w:numId w:val="1"/>
        </w:numPr>
        <w:ind w:left="1080" w:hanging="53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 xml:space="preserve"> Option of combined State plan for the cor</w:t>
      </w:r>
      <w:r>
        <w:rPr>
          <w:rFonts w:ascii="News Gothic MT" w:hAnsi="News Gothic MT" w:cs="News Gothic MT"/>
          <w:sz w:val="48"/>
          <w:szCs w:val="48"/>
        </w:rPr>
        <w:t>e programs and other one-stop partner programs.</w:t>
      </w:r>
    </w:p>
    <w:p w:rsidR="00000000" w:rsidRDefault="005105D4" w:rsidP="005105D4">
      <w:pPr>
        <w:pStyle w:val="Heading3"/>
        <w:numPr>
          <w:ilvl w:val="0"/>
          <w:numId w:val="1"/>
        </w:numPr>
        <w:ind w:left="1080" w:hanging="53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 xml:space="preserve"> shall include a description of the </w:t>
      </w:r>
      <w:r>
        <w:rPr>
          <w:rFonts w:ascii="News Gothic MT" w:hAnsi="News Gothic MT" w:cs="News Gothic MT"/>
          <w:sz w:val="48"/>
          <w:szCs w:val="48"/>
        </w:rPr>
        <w:lastRenderedPageBreak/>
        <w:t>methods used for joint planning and coordination of the core programs and activities covered by the plan;</w:t>
      </w:r>
    </w:p>
    <w:p w:rsidR="00000000" w:rsidRDefault="005105D4">
      <w:pPr>
        <w:pStyle w:val="Heading1"/>
        <w:ind w:left="0" w:firstLine="0"/>
        <w:jc w:val="center"/>
        <w:rPr>
          <w:rFonts w:ascii="News Gothic MT" w:hAnsi="News Gothic MT" w:cs="News Gothic MT"/>
          <w:b/>
          <w:bCs/>
          <w:color w:val="2C7C9F"/>
          <w:sz w:val="80"/>
          <w:szCs w:val="80"/>
        </w:rPr>
      </w:pPr>
      <w:r>
        <w:rPr>
          <w:rFonts w:ascii="News Gothic MT" w:hAnsi="News Gothic MT" w:cs="News Gothic MT"/>
          <w:b/>
          <w:bCs/>
          <w:color w:val="2C7C9F"/>
          <w:sz w:val="80"/>
          <w:szCs w:val="80"/>
        </w:rPr>
        <w:t xml:space="preserve">Funding Infrastructure for </w:t>
      </w:r>
      <w:r>
        <w:rPr>
          <w:rFonts w:ascii="News Gothic MT" w:hAnsi="News Gothic MT" w:cs="News Gothic MT"/>
          <w:b/>
          <w:bCs/>
          <w:color w:val="2C7C9F"/>
          <w:sz w:val="80"/>
          <w:szCs w:val="80"/>
        </w:rPr>
        <w:br/>
        <w:t>One-Stop Delivery Systems</w:t>
      </w:r>
    </w:p>
    <w:p w:rsidR="00000000" w:rsidRDefault="005105D4">
      <w:pPr>
        <w:pStyle w:val="Heading2"/>
        <w:ind w:left="0" w:firstLine="0"/>
        <w:rPr>
          <w:rFonts w:ascii="News Gothic MT" w:hAnsi="News Gothic MT" w:cs="News Gothic MT"/>
          <w:b/>
          <w:bCs/>
          <w:sz w:val="48"/>
          <w:szCs w:val="48"/>
        </w:rPr>
      </w:pPr>
      <w:r>
        <w:rPr>
          <w:rFonts w:ascii="News Gothic MT" w:hAnsi="News Gothic MT" w:cs="News Gothic MT"/>
          <w:b/>
          <w:bCs/>
          <w:sz w:val="48"/>
          <w:szCs w:val="48"/>
        </w:rPr>
        <w:t>Infrastru</w:t>
      </w:r>
      <w:r>
        <w:rPr>
          <w:rFonts w:ascii="News Gothic MT" w:hAnsi="News Gothic MT" w:cs="News Gothic MT"/>
          <w:b/>
          <w:bCs/>
          <w:sz w:val="48"/>
          <w:szCs w:val="48"/>
        </w:rPr>
        <w:t>cture Spending based on local board agreement</w:t>
      </w:r>
    </w:p>
    <w:p w:rsidR="00000000" w:rsidRDefault="005105D4" w:rsidP="005105D4">
      <w:pPr>
        <w:pStyle w:val="Heading3"/>
        <w:numPr>
          <w:ilvl w:val="0"/>
          <w:numId w:val="1"/>
        </w:numPr>
        <w:ind w:left="1080" w:hanging="53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Absent consensus- state funding method applies</w:t>
      </w:r>
    </w:p>
    <w:p w:rsidR="00000000" w:rsidRDefault="005105D4" w:rsidP="005105D4">
      <w:pPr>
        <w:pStyle w:val="Heading3"/>
        <w:numPr>
          <w:ilvl w:val="0"/>
          <w:numId w:val="1"/>
        </w:numPr>
        <w:ind w:left="1080" w:hanging="53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Contribution based on proportionate use, determined by State Board</w:t>
      </w:r>
    </w:p>
    <w:p w:rsidR="00000000" w:rsidRDefault="005105D4" w:rsidP="005105D4">
      <w:pPr>
        <w:pStyle w:val="Heading3"/>
        <w:numPr>
          <w:ilvl w:val="0"/>
          <w:numId w:val="1"/>
        </w:numPr>
        <w:ind w:left="1080" w:hanging="53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 xml:space="preserve"> Costs include:  </w:t>
      </w:r>
    </w:p>
    <w:p w:rsidR="00000000" w:rsidRDefault="005105D4" w:rsidP="005105D4">
      <w:pPr>
        <w:pStyle w:val="Heading4"/>
        <w:numPr>
          <w:ilvl w:val="0"/>
          <w:numId w:val="3"/>
        </w:numPr>
        <w:ind w:left="1525" w:hanging="445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Non-personnel costs</w:t>
      </w:r>
    </w:p>
    <w:p w:rsidR="00000000" w:rsidRDefault="005105D4" w:rsidP="005105D4">
      <w:pPr>
        <w:pStyle w:val="Heading4"/>
        <w:numPr>
          <w:ilvl w:val="0"/>
          <w:numId w:val="3"/>
        </w:numPr>
        <w:ind w:left="1525" w:hanging="445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Costs necessary to general operation &amp;  outreach</w:t>
      </w:r>
    </w:p>
    <w:p w:rsidR="00000000" w:rsidRDefault="005105D4" w:rsidP="005105D4">
      <w:pPr>
        <w:pStyle w:val="Heading4"/>
        <w:numPr>
          <w:ilvl w:val="0"/>
          <w:numId w:val="3"/>
        </w:numPr>
        <w:ind w:left="1525" w:hanging="445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Rent, utilities, maintenance</w:t>
      </w:r>
    </w:p>
    <w:p w:rsidR="00000000" w:rsidRDefault="005105D4" w:rsidP="005105D4">
      <w:pPr>
        <w:pStyle w:val="Heading4"/>
        <w:numPr>
          <w:ilvl w:val="0"/>
          <w:numId w:val="3"/>
        </w:numPr>
        <w:ind w:left="1525" w:hanging="445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Equipment &amp; technology</w:t>
      </w:r>
    </w:p>
    <w:p w:rsidR="00000000" w:rsidRDefault="005105D4" w:rsidP="005105D4">
      <w:pPr>
        <w:pStyle w:val="Heading3"/>
        <w:numPr>
          <w:ilvl w:val="0"/>
          <w:numId w:val="1"/>
        </w:numPr>
        <w:ind w:left="1080" w:hanging="53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 xml:space="preserve"> VR Cap on infrastructure funding: </w:t>
      </w:r>
      <w:r>
        <w:rPr>
          <w:rFonts w:ascii="News Gothic MT" w:hAnsi="News Gothic MT" w:cs="News Gothic MT"/>
          <w:sz w:val="48"/>
          <w:szCs w:val="48"/>
        </w:rPr>
        <w:lastRenderedPageBreak/>
        <w:t>.75%-1.5% of grant</w:t>
      </w: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5105D4">
      <w:pPr>
        <w:pStyle w:val="Heading1"/>
        <w:ind w:left="0" w:firstLine="0"/>
        <w:jc w:val="center"/>
        <w:rPr>
          <w:rFonts w:ascii="News Gothic MT" w:hAnsi="News Gothic MT" w:cs="News Gothic MT"/>
          <w:b/>
          <w:bCs/>
          <w:color w:val="2C7C9F"/>
          <w:sz w:val="80"/>
          <w:szCs w:val="80"/>
        </w:rPr>
      </w:pPr>
      <w:r>
        <w:rPr>
          <w:rFonts w:ascii="News Gothic MT" w:hAnsi="News Gothic MT" w:cs="News Gothic MT"/>
          <w:b/>
          <w:bCs/>
          <w:color w:val="2C7C9F"/>
          <w:sz w:val="80"/>
          <w:szCs w:val="80"/>
        </w:rPr>
        <w:t xml:space="preserve">Fiscal Accountability </w:t>
      </w: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5105D4">
      <w:pPr>
        <w:pStyle w:val="Heading1"/>
        <w:ind w:left="0" w:firstLine="0"/>
        <w:rPr>
          <w:rFonts w:ascii="News Gothic MT" w:hAnsi="News Gothic MT" w:cs="News Gothic MT"/>
          <w:b/>
          <w:bCs/>
          <w:color w:val="2C7C9F"/>
          <w:sz w:val="80"/>
          <w:szCs w:val="80"/>
        </w:rPr>
      </w:pPr>
      <w:r>
        <w:rPr>
          <w:rFonts w:ascii="News Gothic MT" w:hAnsi="News Gothic MT" w:cs="News Gothic MT"/>
          <w:b/>
          <w:bCs/>
          <w:color w:val="2C7C9F"/>
          <w:sz w:val="80"/>
          <w:szCs w:val="80"/>
        </w:rPr>
        <w:br/>
        <w:t>Performance Accountability</w:t>
      </w: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5105D4">
      <w:pPr>
        <w:pStyle w:val="Heading5"/>
        <w:ind w:left="1990" w:hanging="465"/>
        <w:rPr>
          <w:rFonts w:ascii="News Gothic MT" w:hAnsi="News Gothic MT" w:cs="News Gothic MT"/>
          <w:b/>
          <w:bCs/>
        </w:rPr>
      </w:pPr>
    </w:p>
    <w:p w:rsidR="00000000" w:rsidRDefault="005105D4" w:rsidP="005105D4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b/>
          <w:bCs/>
          <w:sz w:val="48"/>
          <w:szCs w:val="48"/>
        </w:rPr>
      </w:pPr>
      <w:r>
        <w:rPr>
          <w:rFonts w:ascii="News Gothic MT" w:hAnsi="News Gothic MT" w:cs="News Gothic MT"/>
          <w:b/>
          <w:bCs/>
          <w:sz w:val="48"/>
          <w:szCs w:val="48"/>
        </w:rPr>
        <w:t>INCLUDED PROGRAMS</w:t>
      </w:r>
      <w:r>
        <w:rPr>
          <w:rFonts w:ascii="News Gothic MT" w:hAnsi="News Gothic MT" w:cs="News Gothic MT"/>
          <w:sz w:val="48"/>
          <w:szCs w:val="48"/>
        </w:rPr>
        <w:t>.</w:t>
      </w:r>
      <w:r>
        <w:rPr>
          <w:rFonts w:ascii="News Gothic MT" w:hAnsi="News Gothic MT" w:cs="News Gothic MT"/>
          <w:sz w:val="48"/>
          <w:szCs w:val="48"/>
        </w:rPr>
        <w:t>—</w:t>
      </w:r>
      <w:r>
        <w:rPr>
          <w:rFonts w:ascii="News Gothic MT" w:hAnsi="News Gothic MT" w:cs="News Gothic MT"/>
          <w:sz w:val="48"/>
          <w:szCs w:val="48"/>
        </w:rPr>
        <w:t xml:space="preserve">The programs included under clause (i) are:  (I) the youth program; (II) the adult program; (III) the dislocated worker program; (IV) the program of adult </w:t>
      </w:r>
      <w:r>
        <w:rPr>
          <w:rFonts w:ascii="News Gothic MT" w:hAnsi="News Gothic MT" w:cs="News Gothic MT"/>
          <w:sz w:val="48"/>
          <w:szCs w:val="48"/>
        </w:rPr>
        <w:lastRenderedPageBreak/>
        <w:t xml:space="preserve">education and literacy </w:t>
      </w:r>
      <w:r>
        <w:rPr>
          <w:rFonts w:ascii="News Gothic MT" w:hAnsi="News Gothic MT" w:cs="News Gothic MT"/>
          <w:b/>
          <w:bCs/>
          <w:sz w:val="48"/>
          <w:szCs w:val="48"/>
        </w:rPr>
        <w:t xml:space="preserve">(VI) the program authorized under title I of the Rehabilitation Act of 1973 </w:t>
      </w:r>
    </w:p>
    <w:p w:rsidR="00000000" w:rsidRDefault="005105D4" w:rsidP="005105D4">
      <w:pPr>
        <w:pStyle w:val="Heading2"/>
        <w:numPr>
          <w:ilvl w:val="0"/>
          <w:numId w:val="4"/>
        </w:numPr>
        <w:ind w:left="540" w:hanging="54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b/>
          <w:bCs/>
          <w:sz w:val="48"/>
          <w:szCs w:val="48"/>
        </w:rPr>
        <w:t>STATE PLAN</w:t>
      </w:r>
      <w:r>
        <w:rPr>
          <w:rFonts w:ascii="News Gothic MT" w:hAnsi="News Gothic MT" w:cs="News Gothic MT"/>
          <w:sz w:val="48"/>
          <w:szCs w:val="48"/>
        </w:rPr>
        <w:t>.</w:t>
      </w:r>
      <w:r>
        <w:rPr>
          <w:rFonts w:ascii="News Gothic MT" w:hAnsi="News Gothic MT" w:cs="News Gothic MT"/>
          <w:sz w:val="48"/>
          <w:szCs w:val="48"/>
        </w:rPr>
        <w:t>—</w:t>
      </w:r>
      <w:r>
        <w:rPr>
          <w:rFonts w:ascii="News Gothic MT" w:hAnsi="News Gothic MT" w:cs="News Gothic MT"/>
          <w:sz w:val="48"/>
          <w:szCs w:val="48"/>
        </w:rPr>
        <w:t xml:space="preserve">shall identify </w:t>
      </w:r>
      <w:r>
        <w:rPr>
          <w:rFonts w:ascii="News Gothic MT" w:hAnsi="News Gothic MT" w:cs="News Gothic MT"/>
          <w:b/>
          <w:bCs/>
          <w:sz w:val="48"/>
          <w:szCs w:val="48"/>
        </w:rPr>
        <w:t xml:space="preserve">expected levels of performance for each of the corresponding primary indicators.  State agreement </w:t>
      </w:r>
      <w:r>
        <w:rPr>
          <w:rFonts w:ascii="News Gothic MT" w:hAnsi="News Gothic MT" w:cs="News Gothic MT"/>
          <w:sz w:val="48"/>
          <w:szCs w:val="48"/>
        </w:rPr>
        <w:t xml:space="preserve">with the </w:t>
      </w:r>
      <w:r>
        <w:rPr>
          <w:rFonts w:ascii="News Gothic MT" w:hAnsi="News Gothic MT" w:cs="News Gothic MT"/>
          <w:b/>
          <w:bCs/>
          <w:sz w:val="48"/>
          <w:szCs w:val="48"/>
        </w:rPr>
        <w:t>Secretary of Labor</w:t>
      </w:r>
      <w:r>
        <w:rPr>
          <w:rFonts w:ascii="News Gothic MT" w:hAnsi="News Gothic MT" w:cs="News Gothic MT"/>
          <w:sz w:val="48"/>
          <w:szCs w:val="48"/>
        </w:rPr>
        <w:t xml:space="preserve">, &amp; </w:t>
      </w:r>
      <w:r>
        <w:rPr>
          <w:rFonts w:ascii="News Gothic MT" w:hAnsi="News Gothic MT" w:cs="News Gothic MT"/>
          <w:b/>
          <w:bCs/>
          <w:sz w:val="48"/>
          <w:szCs w:val="48"/>
        </w:rPr>
        <w:t xml:space="preserve">Secretary of Education </w:t>
      </w:r>
      <w:r>
        <w:rPr>
          <w:rFonts w:ascii="News Gothic MT" w:hAnsi="News Gothic MT" w:cs="News Gothic MT"/>
          <w:sz w:val="48"/>
          <w:szCs w:val="48"/>
        </w:rPr>
        <w:t xml:space="preserve">on </w:t>
      </w:r>
      <w:r>
        <w:rPr>
          <w:rFonts w:ascii="News Gothic MT" w:hAnsi="News Gothic MT" w:cs="News Gothic MT"/>
          <w:b/>
          <w:bCs/>
          <w:sz w:val="48"/>
          <w:szCs w:val="48"/>
        </w:rPr>
        <w:t xml:space="preserve">levels of performance </w:t>
      </w:r>
      <w:r>
        <w:rPr>
          <w:rFonts w:ascii="News Gothic MT" w:hAnsi="News Gothic MT" w:cs="News Gothic MT"/>
          <w:sz w:val="48"/>
          <w:szCs w:val="48"/>
        </w:rPr>
        <w:t>for each indicator.</w:t>
      </w: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sz w:val="36"/>
          <w:szCs w:val="36"/>
        </w:rPr>
      </w:pP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sz w:val="36"/>
          <w:szCs w:val="36"/>
        </w:rPr>
      </w:pP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sz w:val="36"/>
          <w:szCs w:val="36"/>
        </w:rPr>
      </w:pPr>
    </w:p>
    <w:p w:rsidR="00000000" w:rsidRDefault="005105D4" w:rsidP="005105D4">
      <w:pPr>
        <w:pStyle w:val="Heading2"/>
        <w:numPr>
          <w:ilvl w:val="0"/>
          <w:numId w:val="5"/>
        </w:numPr>
        <w:ind w:left="550" w:hanging="550"/>
        <w:rPr>
          <w:rFonts w:ascii="News Gothic MT" w:hAnsi="News Gothic MT" w:cs="News Gothic MT"/>
          <w:sz w:val="36"/>
          <w:szCs w:val="36"/>
        </w:rPr>
      </w:pPr>
      <w:r>
        <w:rPr>
          <w:rFonts w:ascii="News Gothic MT" w:hAnsi="News Gothic MT" w:cs="News Gothic MT"/>
          <w:sz w:val="36"/>
          <w:szCs w:val="36"/>
        </w:rPr>
        <w:t>Bullet 2.2</w:t>
      </w:r>
    </w:p>
    <w:p w:rsidR="00000000" w:rsidRDefault="005105D4" w:rsidP="005105D4">
      <w:pPr>
        <w:pStyle w:val="Heading2"/>
        <w:numPr>
          <w:ilvl w:val="0"/>
          <w:numId w:val="5"/>
        </w:numPr>
        <w:ind w:left="550" w:hanging="550"/>
        <w:rPr>
          <w:rFonts w:ascii="News Gothic MT" w:hAnsi="News Gothic MT" w:cs="News Gothic MT"/>
          <w:sz w:val="36"/>
          <w:szCs w:val="36"/>
        </w:rPr>
      </w:pPr>
      <w:r>
        <w:rPr>
          <w:rFonts w:ascii="News Gothic MT" w:hAnsi="News Gothic MT" w:cs="News Gothic MT"/>
          <w:sz w:val="36"/>
          <w:szCs w:val="36"/>
        </w:rPr>
        <w:t>Bullet 2.3</w:t>
      </w:r>
    </w:p>
    <w:p w:rsidR="00000000" w:rsidRDefault="005105D4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80"/>
          <w:szCs w:val="80"/>
        </w:rPr>
      </w:pPr>
      <w:r>
        <w:rPr>
          <w:rFonts w:ascii="News Gothic MT" w:hAnsi="News Gothic MT" w:cs="News Gothic MT"/>
          <w:b/>
          <w:bCs/>
          <w:color w:val="2C7C9F"/>
          <w:sz w:val="80"/>
          <w:szCs w:val="80"/>
        </w:rPr>
        <w:t>Establishment of One-Stop Delivery Systems</w:t>
      </w:r>
    </w:p>
    <w:p w:rsidR="00000000" w:rsidRDefault="005105D4">
      <w:pPr>
        <w:pStyle w:val="Heading2"/>
        <w:ind w:left="0" w:firstLine="0"/>
        <w:jc w:val="center"/>
        <w:rPr>
          <w:rFonts w:ascii="News Gothic MT" w:hAnsi="News Gothic MT" w:cs="News Gothic MT"/>
          <w:b/>
          <w:bCs/>
          <w:color w:val="2C7C9F"/>
          <w:sz w:val="48"/>
          <w:szCs w:val="48"/>
        </w:rPr>
      </w:pPr>
      <w:r>
        <w:rPr>
          <w:rFonts w:ascii="News Gothic MT" w:hAnsi="News Gothic MT" w:cs="News Gothic MT"/>
          <w:b/>
          <w:bCs/>
          <w:color w:val="2C7C9F"/>
          <w:sz w:val="48"/>
          <w:szCs w:val="48"/>
        </w:rPr>
        <w:t>Continuous Improvement</w:t>
      </w:r>
    </w:p>
    <w:p w:rsidR="00000000" w:rsidRDefault="005105D4">
      <w:pPr>
        <w:pStyle w:val="Heading2"/>
        <w:ind w:left="0" w:firstLine="0"/>
        <w:jc w:val="center"/>
        <w:rPr>
          <w:rFonts w:ascii="News Gothic MT" w:hAnsi="News Gothic MT" w:cs="News Gothic MT"/>
          <w:b/>
          <w:bCs/>
          <w:sz w:val="48"/>
          <w:szCs w:val="48"/>
        </w:rPr>
      </w:pPr>
      <w:r>
        <w:rPr>
          <w:rFonts w:ascii="News Gothic MT" w:hAnsi="News Gothic MT" w:cs="News Gothic MT"/>
          <w:b/>
          <w:bCs/>
          <w:sz w:val="48"/>
          <w:szCs w:val="48"/>
        </w:rPr>
        <w:t xml:space="preserve">State Board  </w:t>
      </w:r>
    </w:p>
    <w:p w:rsidR="00000000" w:rsidRDefault="005105D4" w:rsidP="005105D4">
      <w:pPr>
        <w:pStyle w:val="Heading2"/>
        <w:numPr>
          <w:ilvl w:val="0"/>
          <w:numId w:val="1"/>
        </w:numPr>
        <w:ind w:left="550" w:hanging="550"/>
        <w:jc w:val="center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b/>
          <w:bCs/>
          <w:sz w:val="48"/>
          <w:szCs w:val="48"/>
        </w:rPr>
        <w:t>shall establish objective criteria &amp; procedures</w:t>
      </w:r>
      <w:r>
        <w:rPr>
          <w:rFonts w:ascii="News Gothic MT" w:hAnsi="News Gothic MT" w:cs="News Gothic MT"/>
          <w:sz w:val="48"/>
          <w:szCs w:val="48"/>
        </w:rPr>
        <w:t xml:space="preserve"> </w:t>
      </w:r>
    </w:p>
    <w:p w:rsidR="00000000" w:rsidRDefault="005105D4">
      <w:pPr>
        <w:pStyle w:val="Heading2"/>
        <w:ind w:left="0" w:firstLine="0"/>
        <w:jc w:val="center"/>
        <w:rPr>
          <w:rFonts w:ascii="News Gothic MT" w:hAnsi="News Gothic MT" w:cs="News Gothic MT"/>
          <w:b/>
          <w:bCs/>
          <w:sz w:val="48"/>
          <w:szCs w:val="48"/>
        </w:rPr>
      </w:pPr>
      <w:r>
        <w:rPr>
          <w:rFonts w:ascii="News Gothic MT" w:hAnsi="News Gothic MT" w:cs="News Gothic MT"/>
          <w:b/>
          <w:bCs/>
          <w:sz w:val="48"/>
          <w:szCs w:val="48"/>
        </w:rPr>
        <w:t>Local Boards</w:t>
      </w:r>
    </w:p>
    <w:p w:rsidR="00000000" w:rsidRDefault="005105D4" w:rsidP="005105D4">
      <w:pPr>
        <w:pStyle w:val="Heading2"/>
        <w:numPr>
          <w:ilvl w:val="0"/>
          <w:numId w:val="1"/>
        </w:numPr>
        <w:ind w:left="550" w:hanging="550"/>
        <w:jc w:val="center"/>
        <w:rPr>
          <w:rFonts w:ascii="News Gothic MT" w:hAnsi="News Gothic MT" w:cs="News Gothic MT"/>
          <w:b/>
          <w:bCs/>
          <w:sz w:val="48"/>
          <w:szCs w:val="48"/>
        </w:rPr>
      </w:pPr>
      <w:r>
        <w:rPr>
          <w:rFonts w:ascii="News Gothic MT" w:hAnsi="News Gothic MT" w:cs="News Gothic MT"/>
          <w:b/>
          <w:bCs/>
          <w:sz w:val="48"/>
          <w:szCs w:val="48"/>
        </w:rPr>
        <w:t xml:space="preserve">shall </w:t>
      </w:r>
      <w:r>
        <w:rPr>
          <w:rFonts w:ascii="News Gothic MT" w:hAnsi="News Gothic MT" w:cs="News Gothic MT"/>
          <w:sz w:val="48"/>
          <w:szCs w:val="48"/>
        </w:rPr>
        <w:t xml:space="preserve"> </w:t>
      </w:r>
      <w:r>
        <w:rPr>
          <w:rFonts w:ascii="News Gothic MT" w:hAnsi="News Gothic MT" w:cs="News Gothic MT"/>
          <w:b/>
          <w:bCs/>
          <w:sz w:val="48"/>
          <w:szCs w:val="48"/>
        </w:rPr>
        <w:t xml:space="preserve">assess one-stop centers every </w:t>
      </w:r>
      <w:r>
        <w:rPr>
          <w:rFonts w:ascii="News Gothic MT" w:hAnsi="News Gothic MT" w:cs="News Gothic MT"/>
          <w:b/>
          <w:bCs/>
          <w:sz w:val="48"/>
          <w:szCs w:val="48"/>
        </w:rPr>
        <w:lastRenderedPageBreak/>
        <w:t>3 years</w:t>
      </w:r>
    </w:p>
    <w:p w:rsidR="00000000" w:rsidRDefault="005105D4" w:rsidP="005105D4">
      <w:pPr>
        <w:pStyle w:val="Heading6"/>
        <w:numPr>
          <w:ilvl w:val="0"/>
          <w:numId w:val="6"/>
        </w:numPr>
        <w:ind w:left="2435"/>
        <w:rPr>
          <w:rFonts w:ascii="News Gothic MT" w:hAnsi="News Gothic MT" w:cs="News Gothic MT"/>
          <w:b/>
          <w:bCs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 xml:space="preserve"> </w:t>
      </w:r>
      <w:r>
        <w:rPr>
          <w:rFonts w:ascii="News Gothic MT" w:hAnsi="News Gothic MT" w:cs="News Gothic MT"/>
          <w:b/>
          <w:bCs/>
          <w:sz w:val="48"/>
          <w:szCs w:val="48"/>
        </w:rPr>
        <w:t xml:space="preserve">effectiveness, </w:t>
      </w:r>
    </w:p>
    <w:p w:rsidR="00000000" w:rsidRDefault="005105D4" w:rsidP="005105D4">
      <w:pPr>
        <w:pStyle w:val="Heading6"/>
        <w:numPr>
          <w:ilvl w:val="0"/>
          <w:numId w:val="6"/>
        </w:numPr>
        <w:ind w:left="2435"/>
        <w:rPr>
          <w:rFonts w:ascii="News Gothic MT" w:hAnsi="News Gothic MT" w:cs="News Gothic MT"/>
          <w:b/>
          <w:bCs/>
          <w:sz w:val="48"/>
          <w:szCs w:val="48"/>
        </w:rPr>
      </w:pPr>
      <w:r>
        <w:rPr>
          <w:rFonts w:ascii="News Gothic MT" w:hAnsi="News Gothic MT" w:cs="News Gothic MT"/>
          <w:b/>
          <w:bCs/>
          <w:sz w:val="48"/>
          <w:szCs w:val="48"/>
        </w:rPr>
        <w:t xml:space="preserve">physical </w:t>
      </w:r>
      <w:r>
        <w:rPr>
          <w:rFonts w:ascii="News Gothic MT" w:hAnsi="News Gothic MT" w:cs="News Gothic MT"/>
          <w:b/>
          <w:bCs/>
          <w:sz w:val="48"/>
          <w:szCs w:val="48"/>
        </w:rPr>
        <w:t xml:space="preserve">and programmatic accessibility, </w:t>
      </w:r>
    </w:p>
    <w:p w:rsidR="00000000" w:rsidRDefault="005105D4" w:rsidP="005105D4">
      <w:pPr>
        <w:pStyle w:val="Heading6"/>
        <w:numPr>
          <w:ilvl w:val="0"/>
          <w:numId w:val="6"/>
        </w:numPr>
        <w:ind w:left="2435"/>
        <w:rPr>
          <w:rFonts w:ascii="News Gothic MT" w:hAnsi="News Gothic MT" w:cs="News Gothic MT"/>
          <w:b/>
          <w:bCs/>
          <w:sz w:val="48"/>
          <w:szCs w:val="48"/>
        </w:rPr>
      </w:pPr>
      <w:r>
        <w:rPr>
          <w:rFonts w:ascii="News Gothic MT" w:hAnsi="News Gothic MT" w:cs="News Gothic MT"/>
          <w:b/>
          <w:bCs/>
          <w:sz w:val="48"/>
          <w:szCs w:val="48"/>
        </w:rPr>
        <w:t xml:space="preserve">continuous improvement </w:t>
      </w:r>
    </w:p>
    <w:p w:rsidR="00000000" w:rsidRDefault="005105D4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80"/>
          <w:szCs w:val="80"/>
        </w:rPr>
      </w:pPr>
      <w:r>
        <w:rPr>
          <w:rFonts w:ascii="News Gothic MT" w:hAnsi="News Gothic MT" w:cs="News Gothic MT"/>
          <w:b/>
          <w:bCs/>
          <w:color w:val="2C7C9F"/>
          <w:sz w:val="80"/>
          <w:szCs w:val="80"/>
        </w:rPr>
        <w:t>Establishment of One-Stop Delivery Systems</w:t>
      </w:r>
    </w:p>
    <w:p w:rsidR="00000000" w:rsidRDefault="005105D4">
      <w:pPr>
        <w:pStyle w:val="Heading2"/>
        <w:ind w:left="0" w:firstLine="0"/>
        <w:jc w:val="center"/>
        <w:rPr>
          <w:rFonts w:ascii="News Gothic MT" w:hAnsi="News Gothic MT" w:cs="News Gothic MT"/>
          <w:b/>
          <w:bCs/>
          <w:color w:val="2C7C9F"/>
          <w:sz w:val="48"/>
          <w:szCs w:val="48"/>
        </w:rPr>
      </w:pPr>
      <w:r>
        <w:rPr>
          <w:rFonts w:ascii="News Gothic MT" w:hAnsi="News Gothic MT" w:cs="News Gothic MT"/>
          <w:b/>
          <w:bCs/>
          <w:color w:val="2C7C9F"/>
          <w:sz w:val="48"/>
          <w:szCs w:val="48"/>
        </w:rPr>
        <w:t>Program Access</w:t>
      </w:r>
    </w:p>
    <w:p w:rsidR="00000000" w:rsidRDefault="005105D4">
      <w:pPr>
        <w:pStyle w:val="Heading2"/>
        <w:ind w:left="0" w:firstLine="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b/>
          <w:bCs/>
          <w:sz w:val="48"/>
          <w:szCs w:val="48"/>
        </w:rPr>
        <w:t xml:space="preserve">The one-stop delivery system </w:t>
      </w:r>
      <w:r>
        <w:rPr>
          <w:rFonts w:ascii="News Gothic MT" w:hAnsi="News Gothic MT" w:cs="News Gothic MT"/>
          <w:sz w:val="48"/>
          <w:szCs w:val="48"/>
        </w:rPr>
        <w:t xml:space="preserve">at a minimum shall make each of the programs, services, and activities described I paragraph (1) </w:t>
      </w:r>
      <w:r>
        <w:rPr>
          <w:rFonts w:ascii="News Gothic MT" w:hAnsi="News Gothic MT" w:cs="News Gothic MT"/>
          <w:b/>
          <w:bCs/>
          <w:sz w:val="48"/>
          <w:szCs w:val="48"/>
        </w:rPr>
        <w:t xml:space="preserve">accessible </w:t>
      </w:r>
      <w:r>
        <w:rPr>
          <w:rFonts w:ascii="News Gothic MT" w:hAnsi="News Gothic MT" w:cs="News Gothic MT"/>
          <w:sz w:val="48"/>
          <w:szCs w:val="48"/>
        </w:rPr>
        <w:t>a</w:t>
      </w:r>
      <w:r>
        <w:rPr>
          <w:rFonts w:ascii="News Gothic MT" w:hAnsi="News Gothic MT" w:cs="News Gothic MT"/>
          <w:sz w:val="48"/>
          <w:szCs w:val="48"/>
        </w:rPr>
        <w:t xml:space="preserve">t not less than </w:t>
      </w:r>
      <w:r>
        <w:rPr>
          <w:rFonts w:ascii="News Gothic MT" w:hAnsi="News Gothic MT" w:cs="News Gothic MT"/>
          <w:b/>
          <w:bCs/>
          <w:sz w:val="48"/>
          <w:szCs w:val="48"/>
        </w:rPr>
        <w:t xml:space="preserve">1 physical center </w:t>
      </w:r>
      <w:r>
        <w:rPr>
          <w:rFonts w:ascii="News Gothic MT" w:hAnsi="News Gothic MT" w:cs="News Gothic MT"/>
          <w:sz w:val="48"/>
          <w:szCs w:val="48"/>
        </w:rPr>
        <w:t xml:space="preserve">in </w:t>
      </w:r>
      <w:r>
        <w:rPr>
          <w:rFonts w:ascii="News Gothic MT" w:hAnsi="News Gothic MT" w:cs="News Gothic MT"/>
          <w:b/>
          <w:bCs/>
          <w:sz w:val="48"/>
          <w:szCs w:val="48"/>
        </w:rPr>
        <w:t xml:space="preserve">each local area </w:t>
      </w:r>
      <w:r>
        <w:rPr>
          <w:rFonts w:ascii="News Gothic MT" w:hAnsi="News Gothic MT" w:cs="News Gothic MT"/>
          <w:sz w:val="48"/>
          <w:szCs w:val="48"/>
        </w:rPr>
        <w:t>of the State:</w:t>
      </w:r>
    </w:p>
    <w:p w:rsidR="00000000" w:rsidRDefault="005105D4">
      <w:pPr>
        <w:pStyle w:val="Heading2"/>
        <w:ind w:left="0" w:firstLine="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Employment &amp; Training Programs</w:t>
      </w:r>
    </w:p>
    <w:p w:rsidR="00000000" w:rsidRDefault="005105D4" w:rsidP="005105D4">
      <w:pPr>
        <w:pStyle w:val="Heading3"/>
        <w:numPr>
          <w:ilvl w:val="0"/>
          <w:numId w:val="7"/>
        </w:numPr>
        <w:ind w:left="1080" w:hanging="53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SSA Ticket to Work</w:t>
      </w:r>
    </w:p>
    <w:p w:rsidR="00000000" w:rsidRDefault="005105D4" w:rsidP="005105D4">
      <w:pPr>
        <w:pStyle w:val="Heading3"/>
        <w:numPr>
          <w:ilvl w:val="0"/>
          <w:numId w:val="7"/>
        </w:numPr>
        <w:ind w:left="1080" w:hanging="53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SBA/SBDC</w:t>
      </w:r>
    </w:p>
    <w:p w:rsidR="00000000" w:rsidRDefault="005105D4" w:rsidP="005105D4">
      <w:pPr>
        <w:pStyle w:val="Heading3"/>
        <w:numPr>
          <w:ilvl w:val="0"/>
          <w:numId w:val="7"/>
        </w:numPr>
        <w:ind w:left="1080" w:hanging="53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Food &amp; Nutrition Act (SNAP)</w:t>
      </w:r>
    </w:p>
    <w:p w:rsidR="00000000" w:rsidRDefault="005105D4" w:rsidP="005105D4">
      <w:pPr>
        <w:pStyle w:val="Heading3"/>
        <w:numPr>
          <w:ilvl w:val="0"/>
          <w:numId w:val="7"/>
        </w:numPr>
        <w:ind w:left="1080" w:hanging="530"/>
        <w:rPr>
          <w:rFonts w:ascii="News Gothic MT" w:hAnsi="News Gothic MT" w:cs="News Gothic MT"/>
          <w:b/>
          <w:bCs/>
          <w:sz w:val="48"/>
          <w:szCs w:val="48"/>
        </w:rPr>
      </w:pPr>
      <w:r>
        <w:rPr>
          <w:rFonts w:ascii="News Gothic MT" w:hAnsi="News Gothic MT" w:cs="News Gothic MT"/>
          <w:b/>
          <w:bCs/>
          <w:sz w:val="48"/>
          <w:szCs w:val="48"/>
        </w:rPr>
        <w:t>Rehabilitation Act</w:t>
      </w:r>
    </w:p>
    <w:p w:rsidR="00000000" w:rsidRDefault="005105D4" w:rsidP="005105D4">
      <w:pPr>
        <w:pStyle w:val="Heading3"/>
        <w:numPr>
          <w:ilvl w:val="0"/>
          <w:numId w:val="7"/>
        </w:numPr>
        <w:ind w:left="1080" w:hanging="53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>National &amp; Community Services Act</w:t>
      </w:r>
    </w:p>
    <w:p w:rsidR="00000000" w:rsidRDefault="005105D4" w:rsidP="005105D4">
      <w:pPr>
        <w:pStyle w:val="Heading3"/>
        <w:numPr>
          <w:ilvl w:val="0"/>
          <w:numId w:val="7"/>
        </w:numPr>
        <w:ind w:left="1080" w:hanging="530"/>
        <w:rPr>
          <w:rFonts w:ascii="News Gothic MT" w:hAnsi="News Gothic MT" w:cs="News Gothic MT"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 xml:space="preserve">Other employment, education and training  (federal, state, local, </w:t>
      </w:r>
      <w:r>
        <w:rPr>
          <w:rFonts w:ascii="News Gothic MT" w:hAnsi="News Gothic MT" w:cs="News Gothic MT"/>
          <w:sz w:val="48"/>
          <w:szCs w:val="48"/>
        </w:rPr>
        <w:lastRenderedPageBreak/>
        <w:t xml:space="preserve">libraries) </w:t>
      </w:r>
    </w:p>
    <w:p w:rsidR="00000000" w:rsidRDefault="005105D4">
      <w:pPr>
        <w:pStyle w:val="Heading2"/>
        <w:ind w:left="550" w:hanging="550"/>
        <w:rPr>
          <w:rFonts w:ascii="News Gothic MT" w:hAnsi="News Gothic MT" w:cs="News Gothic MT"/>
          <w:sz w:val="48"/>
          <w:szCs w:val="48"/>
        </w:rPr>
      </w:pPr>
    </w:p>
    <w:p w:rsidR="00000000" w:rsidRDefault="005105D4">
      <w:pPr>
        <w:pStyle w:val="Heading2"/>
        <w:ind w:left="0" w:firstLine="0"/>
        <w:rPr>
          <w:rFonts w:ascii="News Gothic MT" w:hAnsi="News Gothic MT" w:cs="News Gothic MT"/>
          <w:sz w:val="40"/>
          <w:szCs w:val="40"/>
        </w:rPr>
      </w:pPr>
    </w:p>
    <w:p w:rsidR="00000000" w:rsidRDefault="005105D4">
      <w:pPr>
        <w:pStyle w:val="Heading2"/>
        <w:ind w:left="0" w:firstLine="0"/>
        <w:rPr>
          <w:rFonts w:ascii="News Gothic MT" w:hAnsi="News Gothic MT" w:cs="News Gothic MT"/>
          <w:sz w:val="40"/>
          <w:szCs w:val="40"/>
        </w:rPr>
      </w:pPr>
    </w:p>
    <w:p w:rsidR="00000000" w:rsidRDefault="005105D4">
      <w:pPr>
        <w:pStyle w:val="Heading1"/>
        <w:ind w:left="0" w:firstLine="0"/>
        <w:jc w:val="center"/>
        <w:rPr>
          <w:rFonts w:ascii="News Gothic MT" w:hAnsi="News Gothic MT" w:cs="News Gothic MT"/>
          <w:color w:val="2C7C9F"/>
          <w:sz w:val="80"/>
          <w:szCs w:val="80"/>
        </w:rPr>
      </w:pPr>
      <w:r>
        <w:rPr>
          <w:rFonts w:ascii="News Gothic MT" w:hAnsi="News Gothic MT" w:cs="News Gothic MT"/>
          <w:b/>
          <w:bCs/>
          <w:color w:val="2C7C9F"/>
          <w:sz w:val="80"/>
          <w:szCs w:val="80"/>
        </w:rPr>
        <w:t>Establishment of One-Stop Delivery Systems</w:t>
      </w:r>
    </w:p>
    <w:p w:rsidR="00000000" w:rsidRDefault="005105D4">
      <w:pPr>
        <w:pStyle w:val="Heading2"/>
        <w:ind w:left="0" w:firstLine="0"/>
        <w:jc w:val="center"/>
        <w:rPr>
          <w:rFonts w:ascii="News Gothic MT" w:hAnsi="News Gothic MT" w:cs="News Gothic MT"/>
          <w:b/>
          <w:bCs/>
          <w:color w:val="2C7C9F"/>
          <w:sz w:val="48"/>
          <w:szCs w:val="48"/>
        </w:rPr>
      </w:pPr>
      <w:r>
        <w:rPr>
          <w:rFonts w:ascii="News Gothic MT" w:hAnsi="News Gothic MT" w:cs="News Gothic MT"/>
          <w:b/>
          <w:bCs/>
          <w:color w:val="2C7C9F"/>
          <w:sz w:val="48"/>
          <w:szCs w:val="48"/>
        </w:rPr>
        <w:t>Common Identifier</w:t>
      </w:r>
    </w:p>
    <w:p w:rsidR="00000000" w:rsidRDefault="005105D4">
      <w:pPr>
        <w:pStyle w:val="Heading2"/>
        <w:ind w:left="0" w:firstLine="0"/>
        <w:rPr>
          <w:rFonts w:ascii="News Gothic MT" w:hAnsi="News Gothic MT" w:cs="News Gothic MT"/>
          <w:b/>
          <w:bCs/>
          <w:sz w:val="48"/>
          <w:szCs w:val="48"/>
        </w:rPr>
      </w:pPr>
      <w:r>
        <w:rPr>
          <w:rFonts w:ascii="News Gothic MT" w:hAnsi="News Gothic MT" w:cs="News Gothic MT"/>
          <w:sz w:val="48"/>
          <w:szCs w:val="48"/>
        </w:rPr>
        <w:t xml:space="preserve">In addition to using any State or locally developed identifier each one-stop delivery system shall include in the </w:t>
      </w:r>
      <w:r>
        <w:rPr>
          <w:rFonts w:ascii="News Gothic MT" w:hAnsi="News Gothic MT" w:cs="News Gothic MT"/>
          <w:sz w:val="48"/>
          <w:szCs w:val="48"/>
        </w:rPr>
        <w:t xml:space="preserve">identification of products, programs, activities, services, facilities and related property and materials, a </w:t>
      </w:r>
      <w:r>
        <w:rPr>
          <w:rFonts w:ascii="News Gothic MT" w:hAnsi="News Gothic MT" w:cs="News Gothic MT"/>
          <w:b/>
          <w:bCs/>
          <w:sz w:val="48"/>
          <w:szCs w:val="48"/>
        </w:rPr>
        <w:t>common one-stop delivery system identifier</w:t>
      </w:r>
    </w:p>
    <w:p w:rsidR="00000000" w:rsidRDefault="005105D4">
      <w:pPr>
        <w:pStyle w:val="Heading2"/>
        <w:ind w:left="0" w:firstLine="0"/>
        <w:rPr>
          <w:rFonts w:ascii="News Gothic MT" w:hAnsi="News Gothic MT" w:cs="News Gothic MT"/>
          <w:b/>
          <w:bCs/>
          <w:sz w:val="40"/>
          <w:szCs w:val="40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ews Gothic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94B0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53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3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3"/>
        </w:rPr>
      </w:lvl>
    </w:lvlOverride>
  </w:num>
  <w:num w:numId="4">
    <w:abstractNumId w:val="0"/>
    <w:lvlOverride w:ilvl="0">
      <w:lvl w:ilvl="0">
        <w:numFmt w:val="bullet"/>
        <w:lvlText w:val=""/>
        <w:legacy w:legacy="1" w:legacySpace="0" w:legacyIndent="0"/>
        <w:lvlJc w:val="left"/>
        <w:rPr>
          <w:rFonts w:ascii="Wingdings 2" w:hAnsi="Wingdings 2" w:hint="default"/>
          <w:sz w:val="53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3"/>
        </w:rPr>
      </w:lvl>
    </w:lvlOverride>
  </w:num>
  <w:num w:numId="7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D4"/>
    <w:rsid w:val="0051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A18675-97C9-4BED-AF8A-4842E5C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50" w:hanging="550"/>
      <w:outlineLvl w:val="0"/>
    </w:pPr>
    <w:rPr>
      <w:rFonts w:ascii="Times New Roman" w:hAnsi="Times New Roman" w:cs="Times New Roman"/>
      <w:color w:val="595959"/>
      <w:kern w:val="2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530"/>
      <w:outlineLvl w:val="1"/>
    </w:pPr>
    <w:rPr>
      <w:rFonts w:ascii="Times New Roman" w:hAnsi="Times New Roman" w:cs="Times New Roman"/>
      <w:color w:val="595959"/>
      <w:kern w:val="2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25" w:hanging="445"/>
      <w:outlineLvl w:val="2"/>
    </w:pPr>
    <w:rPr>
      <w:rFonts w:ascii="Times New Roman" w:hAnsi="Times New Roman" w:cs="Times New Roman"/>
      <w:color w:val="595959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990" w:hanging="465"/>
      <w:outlineLvl w:val="3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35" w:hanging="445"/>
      <w:outlineLvl w:val="4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80" w:hanging="445"/>
      <w:outlineLvl w:val="5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35" w:hanging="445"/>
      <w:outlineLvl w:val="6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778" w:hanging="445"/>
      <w:outlineLvl w:val="7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235" w:hanging="445"/>
      <w:outlineLvl w:val="8"/>
    </w:pPr>
    <w:rPr>
      <w:rFonts w:ascii="Times New Roman" w:hAnsi="Times New Roman" w:cs="Times New Roman"/>
      <w:color w:val="595959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Danielle Guest</cp:lastModifiedBy>
  <cp:revision>2</cp:revision>
  <dcterms:created xsi:type="dcterms:W3CDTF">2017-05-29T20:37:00Z</dcterms:created>
  <dcterms:modified xsi:type="dcterms:W3CDTF">2017-05-29T20:37:00Z</dcterms:modified>
</cp:coreProperties>
</file>